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527C5" w14:textId="4834F6E0" w:rsidR="00F87EB8" w:rsidRPr="00140A0D" w:rsidRDefault="00215904">
      <w:pPr>
        <w:rPr>
          <w:rFonts w:ascii="Meiryo UI" w:eastAsia="Meiryo UI" w:hAnsi="Meiryo UI"/>
          <w:b/>
          <w:bCs/>
          <w:sz w:val="26"/>
          <w:szCs w:val="26"/>
        </w:rPr>
      </w:pPr>
      <w:r w:rsidRPr="00140A0D">
        <w:rPr>
          <w:rFonts w:ascii="Meiryo UI" w:eastAsia="Meiryo UI" w:hAnsi="Meiryo UI" w:hint="eastAsia"/>
          <w:b/>
          <w:bCs/>
          <w:sz w:val="26"/>
          <w:szCs w:val="26"/>
        </w:rPr>
        <w:t>E</w:t>
      </w:r>
      <w:r w:rsidRPr="00140A0D">
        <w:rPr>
          <w:rFonts w:ascii="Meiryo UI" w:eastAsia="Meiryo UI" w:hAnsi="Meiryo UI"/>
          <w:b/>
          <w:bCs/>
          <w:sz w:val="26"/>
          <w:szCs w:val="26"/>
        </w:rPr>
        <w:t xml:space="preserve">valuation board for the SLB series </w:t>
      </w:r>
      <w:r w:rsidR="006375B6" w:rsidRPr="006375B6">
        <w:rPr>
          <w:rFonts w:ascii="Meiryo UI" w:eastAsia="Meiryo UI" w:hAnsi="Meiryo UI"/>
          <w:b/>
          <w:bCs/>
          <w:sz w:val="26"/>
          <w:szCs w:val="26"/>
        </w:rPr>
        <w:t>for Series-Parallel Connection</w:t>
      </w:r>
    </w:p>
    <w:p w14:paraId="4B5755E2" w14:textId="194941C7" w:rsidR="00221381" w:rsidRPr="00215904" w:rsidRDefault="00054B93">
      <w:pPr>
        <w:rPr>
          <w:rFonts w:ascii="Meiryo UI" w:eastAsia="Meiryo UI" w:hAnsi="Meiryo UI"/>
          <w:b/>
          <w:bCs/>
          <w:i/>
          <w:iCs/>
          <w:sz w:val="32"/>
          <w:szCs w:val="32"/>
        </w:rPr>
      </w:pPr>
      <w:r w:rsidRPr="00215904">
        <w:rPr>
          <w:rFonts w:ascii="Meiryo UI" w:eastAsia="Meiryo UI" w:hAnsi="Meiryo UI" w:hint="eastAsia"/>
          <w:b/>
          <w:bCs/>
          <w:i/>
          <w:iCs/>
          <w:sz w:val="32"/>
          <w:szCs w:val="32"/>
        </w:rPr>
        <w:t>E</w:t>
      </w:r>
      <w:r w:rsidRPr="00215904">
        <w:rPr>
          <w:rFonts w:ascii="Meiryo UI" w:eastAsia="Meiryo UI" w:hAnsi="Meiryo UI"/>
          <w:b/>
          <w:bCs/>
          <w:i/>
          <w:iCs/>
          <w:sz w:val="32"/>
          <w:szCs w:val="32"/>
        </w:rPr>
        <w:t>VSLB-</w:t>
      </w:r>
      <w:r w:rsidR="006375B6">
        <w:rPr>
          <w:rFonts w:ascii="Meiryo UI" w:eastAsia="Meiryo UI" w:hAnsi="Meiryo UI" w:hint="eastAsia"/>
          <w:b/>
          <w:bCs/>
          <w:i/>
          <w:iCs/>
          <w:sz w:val="32"/>
          <w:szCs w:val="32"/>
        </w:rPr>
        <w:t>SCAB01</w:t>
      </w:r>
    </w:p>
    <w:p w14:paraId="73C099B8" w14:textId="3EA12432" w:rsidR="00054B93" w:rsidRPr="00776687" w:rsidRDefault="002F6A47" w:rsidP="002F6A47">
      <w:pPr>
        <w:rPr>
          <w:rFonts w:ascii="Meiryo UI" w:eastAsia="Meiryo UI" w:hAnsi="Meiryo UI"/>
          <w:b/>
          <w:bCs/>
          <w:sz w:val="48"/>
          <w:szCs w:val="48"/>
        </w:rPr>
      </w:pPr>
      <w:r w:rsidRPr="00776687">
        <w:rPr>
          <w:rFonts w:ascii="Meiryo UI" w:eastAsia="Meiryo UI" w:hAnsi="Meiryo UI" w:hint="eastAsia"/>
          <w:b/>
          <w:bCs/>
          <w:sz w:val="48"/>
          <w:szCs w:val="48"/>
        </w:rPr>
        <w:t>U</w:t>
      </w:r>
      <w:r w:rsidRPr="00776687">
        <w:rPr>
          <w:rFonts w:ascii="Meiryo UI" w:eastAsia="Meiryo UI" w:hAnsi="Meiryo UI"/>
          <w:b/>
          <w:bCs/>
          <w:sz w:val="48"/>
          <w:szCs w:val="48"/>
        </w:rPr>
        <w:t>ser Guide</w:t>
      </w:r>
      <w:r w:rsidR="00215904">
        <w:rPr>
          <w:rFonts w:ascii="Meiryo UI" w:eastAsia="Meiryo UI" w:hAnsi="Meiryo UI"/>
          <w:b/>
          <w:bCs/>
          <w:sz w:val="48"/>
          <w:szCs w:val="48"/>
        </w:rPr>
        <w:t xml:space="preserve"> </w:t>
      </w:r>
    </w:p>
    <w:p w14:paraId="28060C02" w14:textId="1262826A" w:rsidR="00221381" w:rsidRDefault="00221381">
      <w:pPr>
        <w:rPr>
          <w:rFonts w:ascii="MS Gothic" w:eastAsia="MS Gothic" w:hAnsi="MS Gothic"/>
        </w:rPr>
      </w:pPr>
    </w:p>
    <w:p w14:paraId="61F1660C" w14:textId="7B2842B1" w:rsidR="00054B93" w:rsidRPr="0073720F" w:rsidRDefault="002F6A47" w:rsidP="00603216">
      <w:pPr>
        <w:spacing w:line="360" w:lineRule="auto"/>
        <w:rPr>
          <w:rFonts w:ascii="Meiryo UI" w:eastAsia="Meiryo UI" w:hAnsi="Meiryo UI"/>
          <w:b/>
          <w:bCs/>
          <w:sz w:val="24"/>
          <w:szCs w:val="24"/>
        </w:rPr>
      </w:pPr>
      <w:r w:rsidRPr="0073720F">
        <w:rPr>
          <w:rFonts w:ascii="Meiryo UI" w:eastAsia="Meiryo UI" w:hAnsi="Meiryo UI" w:hint="eastAsia"/>
          <w:b/>
          <w:bCs/>
          <w:sz w:val="24"/>
          <w:szCs w:val="24"/>
        </w:rPr>
        <w:t>D</w:t>
      </w:r>
      <w:r w:rsidRPr="0073720F">
        <w:rPr>
          <w:rFonts w:ascii="Meiryo UI" w:eastAsia="Meiryo UI" w:hAnsi="Meiryo UI"/>
          <w:b/>
          <w:bCs/>
          <w:sz w:val="24"/>
          <w:szCs w:val="24"/>
        </w:rPr>
        <w:t>escription</w:t>
      </w:r>
    </w:p>
    <w:p w14:paraId="1F1BEF76" w14:textId="0285F901" w:rsidR="00CA16A9" w:rsidRPr="00C62824" w:rsidRDefault="00DF5D9F">
      <w:pPr>
        <w:rPr>
          <w:rFonts w:ascii="Century" w:eastAsia="MS Gothic" w:hAnsi="Century" w:cs="Times New Roman"/>
        </w:rPr>
      </w:pPr>
      <w:r w:rsidRPr="00C62824">
        <w:rPr>
          <w:rFonts w:ascii="Century" w:eastAsia="MS Gothic" w:hAnsi="Century" w:cs="Times New Roman"/>
        </w:rPr>
        <w:t>Nichicon "SLB” series are “Small Li</w:t>
      </w:r>
      <w:r w:rsidR="00C1514E" w:rsidRPr="00C62824">
        <w:rPr>
          <w:rFonts w:ascii="Century" w:eastAsia="MS Gothic" w:hAnsi="Century" w:cs="Times New Roman"/>
        </w:rPr>
        <w:t>thium Titanate</w:t>
      </w:r>
      <w:r w:rsidRPr="00C62824">
        <w:rPr>
          <w:rFonts w:ascii="Century" w:eastAsia="MS Gothic" w:hAnsi="Century" w:cs="Times New Roman"/>
        </w:rPr>
        <w:t xml:space="preserve"> Rechargeable Batteries” ideal for powering IoT systems. </w:t>
      </w:r>
      <w:proofErr w:type="gramStart"/>
      <w:r w:rsidR="006375B6" w:rsidRPr="00C62824">
        <w:rPr>
          <w:rFonts w:ascii="Century" w:eastAsia="MS Gothic" w:hAnsi="Century" w:cs="Times New Roman"/>
        </w:rPr>
        <w:t>The EVSLB</w:t>
      </w:r>
      <w:proofErr w:type="gramEnd"/>
      <w:r w:rsidR="006375B6" w:rsidRPr="00C62824">
        <w:rPr>
          <w:rFonts w:ascii="Century" w:eastAsia="MS Gothic" w:hAnsi="Century" w:cs="Times New Roman"/>
        </w:rPr>
        <w:t xml:space="preserve">-SCAB01 is an evaluation </w:t>
      </w:r>
      <w:proofErr w:type="gramStart"/>
      <w:r w:rsidR="006375B6" w:rsidRPr="00C62824">
        <w:rPr>
          <w:rFonts w:ascii="Century" w:eastAsia="MS Gothic" w:hAnsi="Century" w:cs="Times New Roman"/>
        </w:rPr>
        <w:t>board</w:t>
      </w:r>
      <w:proofErr w:type="gramEnd"/>
      <w:r w:rsidR="006375B6" w:rsidRPr="00C62824">
        <w:rPr>
          <w:rFonts w:ascii="Century" w:eastAsia="MS Gothic" w:hAnsi="Century" w:cs="Times New Roman"/>
        </w:rPr>
        <w:t xml:space="preserve"> allows you to </w:t>
      </w:r>
      <w:proofErr w:type="gramStart"/>
      <w:r w:rsidR="006375B6" w:rsidRPr="00C62824">
        <w:rPr>
          <w:rFonts w:ascii="Century" w:eastAsia="MS Gothic" w:hAnsi="Century" w:cs="Times New Roman"/>
        </w:rPr>
        <w:t>connect up</w:t>
      </w:r>
      <w:proofErr w:type="gramEnd"/>
      <w:r w:rsidR="006375B6" w:rsidRPr="00C62824">
        <w:rPr>
          <w:rFonts w:ascii="Century" w:eastAsia="MS Gothic" w:hAnsi="Century" w:cs="Times New Roman"/>
        </w:rPr>
        <w:t xml:space="preserve"> to 6 SLB12400L151 units in any combination of series </w:t>
      </w:r>
      <w:r w:rsidR="008D2894" w:rsidRPr="00C62824">
        <w:rPr>
          <w:rFonts w:ascii="Century" w:eastAsia="MS Gothic" w:hAnsi="Century" w:cs="Times New Roman"/>
        </w:rPr>
        <w:t xml:space="preserve">or </w:t>
      </w:r>
      <w:r w:rsidR="006375B6" w:rsidRPr="00C62824">
        <w:rPr>
          <w:rFonts w:ascii="Century" w:eastAsia="MS Gothic" w:hAnsi="Century" w:cs="Times New Roman"/>
        </w:rPr>
        <w:t>parallel for evaluation. E</w:t>
      </w:r>
      <w:r w:rsidR="008D2894" w:rsidRPr="00C62824">
        <w:rPr>
          <w:rFonts w:ascii="Century" w:eastAsia="MS Gothic" w:hAnsi="Century" w:cs="Times New Roman"/>
        </w:rPr>
        <w:t>ach board is e</w:t>
      </w:r>
      <w:r w:rsidR="006375B6" w:rsidRPr="00C62824">
        <w:rPr>
          <w:rFonts w:ascii="Century" w:eastAsia="MS Gothic" w:hAnsi="Century" w:cs="Times New Roman"/>
        </w:rPr>
        <w:t xml:space="preserve">quipped with a cell balance circuit with overcharge/over discharge sensing and indicator for each cell. </w:t>
      </w:r>
      <w:r w:rsidR="008D2894" w:rsidRPr="00C62824">
        <w:rPr>
          <w:rFonts w:ascii="Century" w:eastAsia="MS Gothic" w:hAnsi="Century" w:cs="Times New Roman"/>
        </w:rPr>
        <w:t xml:space="preserve">It </w:t>
      </w:r>
      <w:r w:rsidR="006375B6" w:rsidRPr="00C62824">
        <w:rPr>
          <w:rFonts w:ascii="Century" w:eastAsia="MS Gothic" w:hAnsi="Century" w:cs="Times New Roman"/>
        </w:rPr>
        <w:t>can be configured with an output terminal that can be connected to a daughter board on the EVSLB-BUTI03.</w:t>
      </w:r>
    </w:p>
    <w:p w14:paraId="035A412A" w14:textId="77777777" w:rsidR="007369B8" w:rsidRPr="0073720F" w:rsidRDefault="007369B8">
      <w:pPr>
        <w:rPr>
          <w:rFonts w:ascii="Century" w:eastAsia="MS Gothic" w:hAnsi="Century" w:cs="Times New Roman"/>
        </w:rPr>
      </w:pPr>
    </w:p>
    <w:p w14:paraId="54A38562" w14:textId="77777777" w:rsidR="0065225C" w:rsidRPr="0073720F" w:rsidRDefault="007369B8">
      <w:pPr>
        <w:rPr>
          <w:rFonts w:ascii="Century" w:eastAsia="MS Gothic" w:hAnsi="Century" w:cs="Times New Roman"/>
          <w:color w:val="FF0000"/>
        </w:rPr>
      </w:pPr>
      <w:r w:rsidRPr="0073720F">
        <w:rPr>
          <w:rFonts w:ascii="Century" w:eastAsia="MS Gothic" w:hAnsi="Century" w:cs="Times New Roman"/>
          <w:color w:val="FF0000"/>
        </w:rPr>
        <w:t>Note:</w:t>
      </w:r>
      <w:r w:rsidR="00CA16A9" w:rsidRPr="0073720F">
        <w:rPr>
          <w:rFonts w:ascii="Century" w:eastAsia="MS Gothic" w:hAnsi="Century" w:cs="Times New Roman"/>
          <w:color w:val="FF0000"/>
        </w:rPr>
        <w:t xml:space="preserve"> </w:t>
      </w:r>
      <w:r w:rsidR="000974A6" w:rsidRPr="0073720F">
        <w:rPr>
          <w:rFonts w:ascii="Century" w:eastAsia="MS Gothic" w:hAnsi="Century" w:cs="Times New Roman"/>
          <w:color w:val="FF0000"/>
        </w:rPr>
        <w:t>This board has been prepared for the purpose of easy evaluation of the SLB series</w:t>
      </w:r>
      <w:r w:rsidR="00C103D9" w:rsidRPr="0073720F">
        <w:rPr>
          <w:rFonts w:ascii="Century" w:eastAsia="MS Gothic" w:hAnsi="Century" w:cs="Times New Roman"/>
          <w:color w:val="FF0000"/>
        </w:rPr>
        <w:t xml:space="preserve">’ characteristics </w:t>
      </w:r>
      <w:r w:rsidR="0065225C" w:rsidRPr="0073720F">
        <w:rPr>
          <w:rFonts w:ascii="Century" w:eastAsia="MS Gothic" w:hAnsi="Century" w:cs="Times New Roman"/>
          <w:color w:val="FF0000"/>
        </w:rPr>
        <w:t>at</w:t>
      </w:r>
      <w:r w:rsidR="00C103D9" w:rsidRPr="0073720F">
        <w:rPr>
          <w:rFonts w:ascii="Century" w:eastAsia="MS Gothic" w:hAnsi="Century" w:cs="Times New Roman"/>
          <w:color w:val="FF0000"/>
        </w:rPr>
        <w:t xml:space="preserve"> </w:t>
      </w:r>
    </w:p>
    <w:p w14:paraId="776830D9" w14:textId="5A8BE0E6" w:rsidR="00235373" w:rsidRDefault="00C103D9" w:rsidP="0065225C">
      <w:pPr>
        <w:ind w:firstLineChars="300" w:firstLine="574"/>
        <w:rPr>
          <w:rFonts w:ascii="Century" w:eastAsia="MS Gothic" w:hAnsi="Century" w:cs="Times New Roman"/>
          <w:color w:val="FF0000"/>
        </w:rPr>
      </w:pPr>
      <w:r w:rsidRPr="0073720F">
        <w:rPr>
          <w:rFonts w:ascii="Century" w:eastAsia="MS Gothic" w:hAnsi="Century" w:cs="Times New Roman"/>
          <w:color w:val="FF0000"/>
        </w:rPr>
        <w:t>research and development</w:t>
      </w:r>
      <w:r w:rsidR="008D2894">
        <w:rPr>
          <w:rFonts w:ascii="Century" w:eastAsia="MS Gothic" w:hAnsi="Century" w:cs="Times New Roman"/>
          <w:color w:val="FF0000"/>
        </w:rPr>
        <w:t xml:space="preserve"> stage</w:t>
      </w:r>
      <w:r w:rsidRPr="0073720F">
        <w:rPr>
          <w:rFonts w:ascii="Century" w:eastAsia="MS Gothic" w:hAnsi="Century" w:cs="Times New Roman"/>
          <w:color w:val="FF0000"/>
        </w:rPr>
        <w:t>, and its quality</w:t>
      </w:r>
      <w:r w:rsidR="008D2894">
        <w:rPr>
          <w:rFonts w:ascii="Century" w:eastAsia="MS Gothic" w:hAnsi="Century" w:cs="Times New Roman"/>
          <w:color w:val="FF0000"/>
        </w:rPr>
        <w:t xml:space="preserve"> </w:t>
      </w:r>
      <w:r w:rsidR="004C3154">
        <w:rPr>
          <w:rFonts w:ascii="Century" w:eastAsia="MS Gothic" w:hAnsi="Century" w:cs="Times New Roman"/>
          <w:color w:val="FF0000"/>
        </w:rPr>
        <w:t>c</w:t>
      </w:r>
      <w:r w:rsidR="008D2894">
        <w:rPr>
          <w:rFonts w:ascii="Century" w:eastAsia="MS Gothic" w:hAnsi="Century" w:cs="Times New Roman"/>
          <w:color w:val="FF0000"/>
        </w:rPr>
        <w:t>annot be guaranteed</w:t>
      </w:r>
      <w:r w:rsidR="0065225C" w:rsidRPr="0073720F">
        <w:rPr>
          <w:rFonts w:ascii="Century" w:eastAsia="MS Gothic" w:hAnsi="Century" w:cs="Times New Roman"/>
          <w:color w:val="FF0000"/>
        </w:rPr>
        <w:t xml:space="preserve"> This board is not intended</w:t>
      </w:r>
    </w:p>
    <w:p w14:paraId="5790DB4A" w14:textId="7326EC7E" w:rsidR="00054B93" w:rsidRPr="0073720F" w:rsidRDefault="0065225C" w:rsidP="0065225C">
      <w:pPr>
        <w:ind w:firstLineChars="300" w:firstLine="574"/>
        <w:rPr>
          <w:rFonts w:ascii="Century" w:eastAsia="MS Gothic" w:hAnsi="Century" w:cs="Times New Roman"/>
          <w:color w:val="FF0000"/>
        </w:rPr>
      </w:pPr>
      <w:r w:rsidRPr="0073720F">
        <w:rPr>
          <w:rFonts w:ascii="Century" w:eastAsia="MS Gothic" w:hAnsi="Century" w:cs="Times New Roman"/>
          <w:color w:val="FF0000"/>
        </w:rPr>
        <w:t>to be used in products or any part thereof.</w:t>
      </w:r>
    </w:p>
    <w:p w14:paraId="4AA77248" w14:textId="14D8065B" w:rsidR="00601EA3" w:rsidRDefault="00601EA3">
      <w:pPr>
        <w:rPr>
          <w:rFonts w:ascii="Times New Roman" w:eastAsia="MS Gothic" w:hAnsi="Times New Roman" w:cs="Times New Roman"/>
        </w:rPr>
      </w:pPr>
    </w:p>
    <w:p w14:paraId="6CDE3C2C" w14:textId="77777777" w:rsidR="006375B6" w:rsidRPr="001B1841" w:rsidRDefault="006375B6" w:rsidP="006375B6">
      <w:pPr>
        <w:rPr>
          <w:rFonts w:ascii="Century" w:eastAsia="MS Gothic" w:hAnsi="Century"/>
        </w:rPr>
      </w:pPr>
      <w:r w:rsidRPr="00172BBF">
        <w:rPr>
          <w:rFonts w:ascii="Century" w:eastAsia="MS Gothic" w:hAnsi="Century"/>
        </w:rPr>
        <w:t>For product information on the SLB series, please refer to the following web page</w:t>
      </w:r>
      <w:r>
        <w:rPr>
          <w:rFonts w:ascii="Century" w:eastAsia="MS Gothic" w:hAnsi="Century" w:hint="eastAsia"/>
        </w:rPr>
        <w:t>.</w:t>
      </w:r>
    </w:p>
    <w:p w14:paraId="24B75222" w14:textId="77777777" w:rsidR="006375B6" w:rsidRPr="001B1841" w:rsidRDefault="006375B6" w:rsidP="006375B6">
      <w:pPr>
        <w:rPr>
          <w:rFonts w:ascii="Century" w:eastAsia="MS Gothic" w:hAnsi="Century"/>
        </w:rPr>
      </w:pPr>
      <w:r w:rsidRPr="001B1841">
        <w:rPr>
          <w:rFonts w:ascii="Century" w:eastAsia="MS Gothic" w:hAnsi="Century"/>
        </w:rPr>
        <w:t xml:space="preserve">　　　</w:t>
      </w:r>
      <w:hyperlink r:id="rId11" w:history="1">
        <w:r w:rsidRPr="001806E7">
          <w:rPr>
            <w:rStyle w:val="Hyperlink"/>
            <w:rFonts w:ascii="Century" w:eastAsia="MS Gothic" w:hAnsi="Century"/>
          </w:rPr>
          <w:t>https://nichiconbattery.com/</w:t>
        </w:r>
      </w:hyperlink>
    </w:p>
    <w:p w14:paraId="50DBB178" w14:textId="77777777" w:rsidR="006375B6" w:rsidRPr="006375B6" w:rsidRDefault="006375B6">
      <w:pPr>
        <w:rPr>
          <w:rFonts w:ascii="Times New Roman" w:eastAsia="MS Gothic" w:hAnsi="Times New Roman" w:cs="Times New Roman"/>
        </w:rPr>
      </w:pPr>
    </w:p>
    <w:p w14:paraId="3E788E80" w14:textId="5554E0A4" w:rsidR="00601EA3" w:rsidRPr="0073720F" w:rsidRDefault="002F6A47" w:rsidP="00603216">
      <w:pPr>
        <w:spacing w:line="360" w:lineRule="auto"/>
        <w:rPr>
          <w:rFonts w:ascii="Meiryo UI" w:eastAsia="Meiryo UI" w:hAnsi="Meiryo UI"/>
          <w:b/>
          <w:bCs/>
          <w:sz w:val="24"/>
          <w:szCs w:val="24"/>
        </w:rPr>
      </w:pPr>
      <w:r w:rsidRPr="0073720F">
        <w:rPr>
          <w:rFonts w:ascii="Meiryo UI" w:eastAsia="Meiryo UI" w:hAnsi="Meiryo UI" w:hint="eastAsia"/>
          <w:b/>
          <w:bCs/>
          <w:sz w:val="24"/>
          <w:szCs w:val="24"/>
        </w:rPr>
        <w:t>F</w:t>
      </w:r>
      <w:r w:rsidRPr="0073720F">
        <w:rPr>
          <w:rFonts w:ascii="Meiryo UI" w:eastAsia="Meiryo UI" w:hAnsi="Meiryo UI"/>
          <w:b/>
          <w:bCs/>
          <w:sz w:val="24"/>
          <w:szCs w:val="24"/>
        </w:rPr>
        <w:t>eatures</w:t>
      </w:r>
    </w:p>
    <w:p w14:paraId="3C7EB157" w14:textId="2794B79A" w:rsidR="00101DA1" w:rsidRPr="00C612E9" w:rsidRDefault="00101DA1">
      <w:pPr>
        <w:rPr>
          <w:rFonts w:ascii="Century" w:eastAsia="MS Gothic" w:hAnsi="Century"/>
          <w:color w:val="000000" w:themeColor="text1"/>
        </w:rPr>
      </w:pPr>
      <w:r w:rsidRPr="008D35F8">
        <w:rPr>
          <w:rFonts w:ascii="Century" w:eastAsia="MS Gothic" w:hAnsi="Century"/>
        </w:rPr>
        <w:t>・</w:t>
      </w:r>
      <w:r w:rsidR="001C2F65" w:rsidRPr="008D35F8">
        <w:rPr>
          <w:rFonts w:ascii="Century" w:eastAsia="MS Gothic" w:hAnsi="Century"/>
        </w:rPr>
        <w:t xml:space="preserve">Nichicon LTO battery: </w:t>
      </w:r>
      <w:r w:rsidR="001C2F65" w:rsidRPr="00C612E9">
        <w:rPr>
          <w:rFonts w:ascii="Century" w:eastAsia="MS Gothic" w:hAnsi="Century"/>
          <w:color w:val="000000" w:themeColor="text1"/>
        </w:rPr>
        <w:t xml:space="preserve">SLB12400L151 </w:t>
      </w:r>
      <w:r w:rsidR="008D2894" w:rsidRPr="00C612E9">
        <w:rPr>
          <w:rFonts w:ascii="Century" w:eastAsia="MS Gothic" w:hAnsi="Century"/>
          <w:color w:val="000000" w:themeColor="text1"/>
        </w:rPr>
        <w:t>can be</w:t>
      </w:r>
      <w:r w:rsidR="001C2F65" w:rsidRPr="00C612E9">
        <w:rPr>
          <w:rFonts w:ascii="Century" w:eastAsia="MS Gothic" w:hAnsi="Century"/>
          <w:color w:val="000000" w:themeColor="text1"/>
        </w:rPr>
        <w:t xml:space="preserve"> install</w:t>
      </w:r>
      <w:r w:rsidR="008D2894" w:rsidRPr="00C612E9">
        <w:rPr>
          <w:rFonts w:ascii="Century" w:eastAsia="MS Gothic" w:hAnsi="Century"/>
          <w:color w:val="000000" w:themeColor="text1"/>
        </w:rPr>
        <w:t>ed</w:t>
      </w:r>
      <w:r w:rsidR="001C2F65" w:rsidRPr="00C612E9">
        <w:rPr>
          <w:rFonts w:ascii="Century" w:eastAsia="MS Gothic" w:hAnsi="Century"/>
          <w:color w:val="000000" w:themeColor="text1"/>
        </w:rPr>
        <w:t xml:space="preserve"> on</w:t>
      </w:r>
      <w:r w:rsidR="008D2894" w:rsidRPr="00C612E9">
        <w:rPr>
          <w:rFonts w:ascii="Century" w:eastAsia="MS Gothic" w:hAnsi="Century"/>
          <w:color w:val="000000" w:themeColor="text1"/>
        </w:rPr>
        <w:t>to</w:t>
      </w:r>
      <w:r w:rsidR="001C2F65" w:rsidRPr="00C612E9">
        <w:rPr>
          <w:rFonts w:ascii="Century" w:eastAsia="MS Gothic" w:hAnsi="Century"/>
          <w:color w:val="000000" w:themeColor="text1"/>
        </w:rPr>
        <w:t xml:space="preserve"> this board</w:t>
      </w:r>
    </w:p>
    <w:p w14:paraId="072F28BA" w14:textId="5AE6135F" w:rsidR="001C2F65" w:rsidRPr="00C612E9" w:rsidRDefault="008D2894" w:rsidP="00CD0B8E">
      <w:pPr>
        <w:ind w:leftChars="300" w:left="574"/>
        <w:rPr>
          <w:rFonts w:ascii="Century" w:eastAsia="MS Gothic" w:hAnsi="Century"/>
          <w:color w:val="000000" w:themeColor="text1"/>
        </w:rPr>
      </w:pPr>
      <w:r w:rsidRPr="00C612E9">
        <w:rPr>
          <w:rFonts w:ascii="Century" w:eastAsia="MS Gothic" w:hAnsi="Century"/>
          <w:color w:val="000000" w:themeColor="text1"/>
        </w:rPr>
        <w:t>T</w:t>
      </w:r>
      <w:r w:rsidR="001C2F65" w:rsidRPr="00C612E9">
        <w:rPr>
          <w:rFonts w:ascii="Century" w:eastAsia="MS Gothic" w:hAnsi="Century"/>
          <w:color w:val="000000" w:themeColor="text1"/>
        </w:rPr>
        <w:t xml:space="preserve">he SLBs </w:t>
      </w:r>
      <w:r w:rsidRPr="00C612E9">
        <w:rPr>
          <w:rFonts w:ascii="Century" w:eastAsia="MS Gothic" w:hAnsi="Century"/>
          <w:color w:val="000000" w:themeColor="text1"/>
        </w:rPr>
        <w:t xml:space="preserve">can be mounted </w:t>
      </w:r>
      <w:r w:rsidR="001C2F65" w:rsidRPr="00C612E9">
        <w:rPr>
          <w:rFonts w:ascii="Century" w:eastAsia="MS Gothic" w:hAnsi="Century" w:hint="eastAsia"/>
          <w:color w:val="000000" w:themeColor="text1"/>
        </w:rPr>
        <w:t>eas</w:t>
      </w:r>
      <w:r w:rsidRPr="00C612E9">
        <w:rPr>
          <w:rFonts w:ascii="Century" w:eastAsia="MS Gothic" w:hAnsi="Century"/>
          <w:color w:val="000000" w:themeColor="text1"/>
        </w:rPr>
        <w:t>ily</w:t>
      </w:r>
      <w:r w:rsidR="00C94E0B" w:rsidRPr="00C612E9">
        <w:rPr>
          <w:rFonts w:ascii="Century" w:eastAsia="MS Gothic" w:hAnsi="Century" w:hint="eastAsia"/>
          <w:color w:val="000000" w:themeColor="text1"/>
        </w:rPr>
        <w:t xml:space="preserve"> </w:t>
      </w:r>
      <w:r w:rsidR="004C3154" w:rsidRPr="00C612E9">
        <w:rPr>
          <w:rFonts w:ascii="Century" w:eastAsia="MS Gothic" w:hAnsi="Century"/>
          <w:color w:val="000000" w:themeColor="text1"/>
        </w:rPr>
        <w:t xml:space="preserve">without soldering </w:t>
      </w:r>
      <w:r w:rsidR="001C2F65" w:rsidRPr="00C612E9">
        <w:rPr>
          <w:rFonts w:ascii="Century" w:eastAsia="MS Gothic" w:hAnsi="Century"/>
          <w:color w:val="000000" w:themeColor="text1"/>
        </w:rPr>
        <w:t>thanks to the on-board socke</w:t>
      </w:r>
      <w:r w:rsidR="004C3154" w:rsidRPr="00C612E9">
        <w:rPr>
          <w:rFonts w:ascii="Century" w:eastAsia="MS Gothic" w:hAnsi="Century"/>
          <w:color w:val="000000" w:themeColor="text1"/>
        </w:rPr>
        <w:t>ts.</w:t>
      </w:r>
      <w:r w:rsidR="001C2F65" w:rsidRPr="00C612E9">
        <w:rPr>
          <w:rFonts w:ascii="Century" w:eastAsia="MS Gothic" w:hAnsi="Century"/>
          <w:color w:val="000000" w:themeColor="text1"/>
        </w:rPr>
        <w:t xml:space="preserve"> </w:t>
      </w:r>
    </w:p>
    <w:p w14:paraId="3CAD35B3" w14:textId="06461A47" w:rsidR="00101DA1" w:rsidRPr="00C612E9" w:rsidRDefault="00601EA3">
      <w:pPr>
        <w:rPr>
          <w:rFonts w:ascii="Century" w:eastAsia="MS Gothic" w:hAnsi="Century"/>
          <w:color w:val="000000" w:themeColor="text1"/>
        </w:rPr>
      </w:pPr>
      <w:r w:rsidRPr="00C612E9">
        <w:rPr>
          <w:rFonts w:ascii="Century" w:eastAsia="MS Gothic" w:hAnsi="Century"/>
          <w:color w:val="000000" w:themeColor="text1"/>
        </w:rPr>
        <w:t>・</w:t>
      </w:r>
      <w:r w:rsidR="00C94E0B" w:rsidRPr="00C612E9">
        <w:rPr>
          <w:rFonts w:ascii="Century" w:eastAsia="MS Gothic" w:hAnsi="Century" w:hint="eastAsia"/>
          <w:color w:val="000000" w:themeColor="text1"/>
        </w:rPr>
        <w:t>U</w:t>
      </w:r>
      <w:r w:rsidR="00C94E0B" w:rsidRPr="00C612E9">
        <w:rPr>
          <w:rFonts w:ascii="Century" w:eastAsia="MS Gothic" w:hAnsi="Century"/>
          <w:color w:val="000000" w:themeColor="text1"/>
        </w:rPr>
        <w:t xml:space="preserve">p to six SLBs can be connected in series </w:t>
      </w:r>
      <w:r w:rsidR="008D2894" w:rsidRPr="00C612E9">
        <w:rPr>
          <w:rFonts w:ascii="Century" w:eastAsia="MS Gothic" w:hAnsi="Century"/>
          <w:color w:val="000000" w:themeColor="text1"/>
        </w:rPr>
        <w:t xml:space="preserve">or </w:t>
      </w:r>
      <w:r w:rsidR="00C94E0B" w:rsidRPr="00C612E9">
        <w:rPr>
          <w:rFonts w:ascii="Century" w:eastAsia="MS Gothic" w:hAnsi="Century"/>
          <w:color w:val="000000" w:themeColor="text1"/>
        </w:rPr>
        <w:t>parallel</w:t>
      </w:r>
      <w:r w:rsidR="00C94E0B" w:rsidRPr="00C612E9">
        <w:rPr>
          <w:rFonts w:ascii="Century" w:eastAsia="MS Gothic" w:hAnsi="Century" w:hint="eastAsia"/>
          <w:color w:val="000000" w:themeColor="text1"/>
        </w:rPr>
        <w:t xml:space="preserve"> by appropriate </w:t>
      </w:r>
      <w:r w:rsidR="00C94E0B" w:rsidRPr="00C612E9">
        <w:rPr>
          <w:rFonts w:ascii="Century" w:eastAsia="MS Gothic" w:hAnsi="Century"/>
          <w:color w:val="000000" w:themeColor="text1"/>
        </w:rPr>
        <w:t>wiring the main terminal</w:t>
      </w:r>
    </w:p>
    <w:p w14:paraId="61C89BDA" w14:textId="49C1055F" w:rsidR="00C94E0B" w:rsidRPr="00C612E9" w:rsidRDefault="00C94E0B" w:rsidP="00C94E0B">
      <w:pPr>
        <w:rPr>
          <w:rFonts w:ascii="Century" w:eastAsia="MS Gothic" w:hAnsi="Century"/>
          <w:color w:val="000000" w:themeColor="text1"/>
        </w:rPr>
      </w:pPr>
      <w:r w:rsidRPr="00C612E9">
        <w:rPr>
          <w:rFonts w:ascii="Century" w:eastAsia="MS Gothic" w:hAnsi="Century"/>
          <w:color w:val="000000" w:themeColor="text1"/>
        </w:rPr>
        <w:t>・</w:t>
      </w:r>
      <w:r w:rsidR="00CD0B8E" w:rsidRPr="00C612E9">
        <w:rPr>
          <w:rFonts w:ascii="Century" w:eastAsia="MS Gothic" w:hAnsi="Century"/>
          <w:color w:val="000000" w:themeColor="text1"/>
        </w:rPr>
        <w:t>Overcharge</w:t>
      </w:r>
      <w:r w:rsidR="00CD0B8E" w:rsidRPr="00C612E9">
        <w:rPr>
          <w:rFonts w:ascii="Century" w:eastAsia="MS Gothic" w:hAnsi="Century" w:hint="eastAsia"/>
          <w:color w:val="000000" w:themeColor="text1"/>
        </w:rPr>
        <w:t xml:space="preserve"> </w:t>
      </w:r>
      <w:r w:rsidR="00CD0B8E" w:rsidRPr="00C612E9">
        <w:rPr>
          <w:rFonts w:ascii="Century" w:eastAsia="MS Gothic" w:hAnsi="Century"/>
          <w:color w:val="000000" w:themeColor="text1"/>
        </w:rPr>
        <w:t>/</w:t>
      </w:r>
      <w:r w:rsidR="00CD0B8E" w:rsidRPr="00C612E9">
        <w:rPr>
          <w:rFonts w:ascii="Century" w:eastAsia="MS Gothic" w:hAnsi="Century" w:hint="eastAsia"/>
          <w:color w:val="000000" w:themeColor="text1"/>
        </w:rPr>
        <w:t xml:space="preserve"> over-discharge</w:t>
      </w:r>
      <w:r w:rsidR="00CD0B8E" w:rsidRPr="00C612E9">
        <w:rPr>
          <w:rFonts w:ascii="Century" w:eastAsia="MS Gothic" w:hAnsi="Century"/>
          <w:color w:val="000000" w:themeColor="text1"/>
        </w:rPr>
        <w:t xml:space="preserve"> detection circuit for each cell</w:t>
      </w:r>
    </w:p>
    <w:p w14:paraId="47258E04" w14:textId="257D9D43" w:rsidR="00C94E0B" w:rsidRPr="00C612E9" w:rsidRDefault="00CD0B8E" w:rsidP="00CD0B8E">
      <w:pPr>
        <w:ind w:leftChars="100" w:left="191"/>
        <w:rPr>
          <w:rFonts w:ascii="Century" w:eastAsia="MS Gothic" w:hAnsi="Century"/>
          <w:color w:val="000000" w:themeColor="text1"/>
        </w:rPr>
      </w:pPr>
      <w:r w:rsidRPr="00C612E9">
        <w:rPr>
          <w:rFonts w:ascii="Century" w:eastAsia="MS Gothic" w:hAnsi="Century" w:hint="eastAsia"/>
          <w:color w:val="000000" w:themeColor="text1"/>
        </w:rPr>
        <w:t>(</w:t>
      </w:r>
      <w:r w:rsidRPr="00C612E9">
        <w:rPr>
          <w:rFonts w:ascii="Century" w:eastAsia="MS Gothic" w:hAnsi="Century"/>
          <w:color w:val="000000" w:themeColor="text1"/>
        </w:rPr>
        <w:t>The detection signals of each cell are output by OR synthesis</w:t>
      </w:r>
      <w:r w:rsidRPr="00C612E9">
        <w:rPr>
          <w:rFonts w:ascii="Century" w:eastAsia="MS Gothic" w:hAnsi="Century" w:hint="eastAsia"/>
          <w:color w:val="000000" w:themeColor="text1"/>
        </w:rPr>
        <w:t>)</w:t>
      </w:r>
    </w:p>
    <w:p w14:paraId="3AA57E64" w14:textId="63F44A40" w:rsidR="00101DA1" w:rsidRPr="00C612E9" w:rsidRDefault="00CD0B8E" w:rsidP="00CD0B8E">
      <w:pPr>
        <w:ind w:leftChars="300" w:left="574"/>
        <w:rPr>
          <w:rFonts w:ascii="Century" w:eastAsia="MS Gothic" w:hAnsi="Century"/>
          <w:color w:val="000000" w:themeColor="text1"/>
        </w:rPr>
      </w:pPr>
      <w:r w:rsidRPr="00C612E9">
        <w:rPr>
          <w:rFonts w:ascii="Century" w:eastAsia="MS Gothic" w:hAnsi="Century"/>
          <w:color w:val="000000" w:themeColor="text1"/>
        </w:rPr>
        <w:t>Over-discharge detection has a delay function (adjustable with a capacitor) that can be used to prevent malfunctions under pulse current loads</w:t>
      </w:r>
    </w:p>
    <w:p w14:paraId="3C966659" w14:textId="3EC73BF4" w:rsidR="00B64975" w:rsidRPr="00C612E9" w:rsidRDefault="00101DA1">
      <w:pPr>
        <w:rPr>
          <w:rFonts w:ascii="Century" w:eastAsia="MS Gothic" w:hAnsi="Century"/>
          <w:color w:val="000000" w:themeColor="text1"/>
        </w:rPr>
      </w:pPr>
      <w:r w:rsidRPr="00C612E9">
        <w:rPr>
          <w:rFonts w:ascii="Century" w:eastAsia="MS Gothic" w:hAnsi="Century"/>
          <w:color w:val="000000" w:themeColor="text1"/>
        </w:rPr>
        <w:t>・</w:t>
      </w:r>
      <w:r w:rsidR="00CD0B8E" w:rsidRPr="00C612E9">
        <w:rPr>
          <w:rFonts w:ascii="Century" w:eastAsia="MS Gothic" w:hAnsi="Century" w:hint="eastAsia"/>
          <w:color w:val="000000" w:themeColor="text1"/>
        </w:rPr>
        <w:t>Cell balancing circuit</w:t>
      </w:r>
    </w:p>
    <w:p w14:paraId="696225D7" w14:textId="508CC76B" w:rsidR="00CD0B8E" w:rsidRDefault="00CD0B8E" w:rsidP="00CD0B8E">
      <w:pPr>
        <w:ind w:leftChars="300" w:left="574"/>
        <w:rPr>
          <w:rFonts w:ascii="Century" w:eastAsia="MS Gothic" w:hAnsi="Century"/>
        </w:rPr>
      </w:pPr>
      <w:r w:rsidRPr="00C612E9">
        <w:rPr>
          <w:rFonts w:ascii="Century" w:eastAsia="MS Gothic" w:hAnsi="Century"/>
          <w:color w:val="000000" w:themeColor="text1"/>
        </w:rPr>
        <w:t xml:space="preserve">The cell balance current can be set arbitrarily </w:t>
      </w:r>
      <w:r w:rsidR="004C3154" w:rsidRPr="00C612E9">
        <w:rPr>
          <w:rFonts w:ascii="Century" w:eastAsia="MS Gothic" w:hAnsi="Century"/>
          <w:color w:val="000000" w:themeColor="text1"/>
        </w:rPr>
        <w:t xml:space="preserve">by </w:t>
      </w:r>
      <w:r w:rsidRPr="00C612E9">
        <w:rPr>
          <w:rFonts w:ascii="Century" w:eastAsia="MS Gothic" w:hAnsi="Century"/>
          <w:color w:val="000000" w:themeColor="text1"/>
        </w:rPr>
        <w:t xml:space="preserve">changing </w:t>
      </w:r>
      <w:r w:rsidRPr="00CD0B8E">
        <w:rPr>
          <w:rFonts w:ascii="Century" w:eastAsia="MS Gothic" w:hAnsi="Century"/>
        </w:rPr>
        <w:t>resistors</w:t>
      </w:r>
    </w:p>
    <w:p w14:paraId="120A7D2E" w14:textId="72176231" w:rsidR="00CD0B8E" w:rsidRDefault="00B67749" w:rsidP="00CD0B8E">
      <w:pPr>
        <w:ind w:leftChars="300" w:left="574"/>
        <w:rPr>
          <w:rFonts w:ascii="Century" w:eastAsia="MS Gothic" w:hAnsi="Century"/>
        </w:rPr>
      </w:pPr>
      <w:r w:rsidRPr="00B67749">
        <w:rPr>
          <w:rFonts w:ascii="Century" w:eastAsia="MS Gothic" w:hAnsi="Century"/>
        </w:rPr>
        <w:t>Includes LED indicators for visual confirmation of circuit operation</w:t>
      </w:r>
    </w:p>
    <w:p w14:paraId="7F2BC119" w14:textId="4A6ACB11" w:rsidR="00EC677E" w:rsidRDefault="005972A6" w:rsidP="00134A00">
      <w:pPr>
        <w:rPr>
          <w:rFonts w:ascii="Century" w:eastAsia="MS Gothic" w:hAnsi="Century"/>
        </w:rPr>
      </w:pPr>
      <w:r w:rsidRPr="00475155">
        <w:rPr>
          <w:rFonts w:ascii="Century" w:eastAsia="MS Gothic" w:hAnsi="Century"/>
        </w:rPr>
        <w:t>・</w:t>
      </w:r>
      <w:r w:rsidR="00B67749" w:rsidRPr="00B67749">
        <w:rPr>
          <w:rFonts w:ascii="Century" w:eastAsia="MS Gothic" w:hAnsi="Century"/>
        </w:rPr>
        <w:t>OV/CB signal terminals allow checking the overcharge and cell balance flags of each cell</w:t>
      </w:r>
    </w:p>
    <w:p w14:paraId="2062D1D7" w14:textId="0695EB75" w:rsidR="005972A6" w:rsidRPr="00475155" w:rsidRDefault="005972A6">
      <w:pPr>
        <w:rPr>
          <w:rFonts w:ascii="Century" w:eastAsia="MS Gothic" w:hAnsi="Century"/>
        </w:rPr>
      </w:pPr>
      <w:r w:rsidRPr="00475155">
        <w:rPr>
          <w:rFonts w:ascii="Century" w:eastAsia="MS Gothic" w:hAnsi="Century"/>
        </w:rPr>
        <w:t>・</w:t>
      </w:r>
      <w:r w:rsidR="00B67749" w:rsidRPr="00B67749">
        <w:rPr>
          <w:rFonts w:ascii="Century" w:eastAsia="MS Gothic" w:hAnsi="Century"/>
        </w:rPr>
        <w:t>Daughter connection to EVSLB-BUTI03/EVSLB-BUAD04 is available</w:t>
      </w:r>
    </w:p>
    <w:p w14:paraId="1718C5C3" w14:textId="4F0B649F" w:rsidR="006B1795" w:rsidRPr="00475155" w:rsidRDefault="00B67749" w:rsidP="00550071">
      <w:pPr>
        <w:pStyle w:val="ListParagraph"/>
        <w:ind w:leftChars="0" w:left="660"/>
        <w:rPr>
          <w:rFonts w:ascii="Century" w:eastAsia="MS Gothic" w:hAnsi="Century"/>
        </w:rPr>
      </w:pPr>
      <w:r w:rsidRPr="00B67749">
        <w:rPr>
          <w:rFonts w:ascii="Century" w:eastAsia="MS Gothic" w:hAnsi="Century"/>
        </w:rPr>
        <w:t xml:space="preserve">A backup power </w:t>
      </w:r>
      <w:r>
        <w:rPr>
          <w:rFonts w:ascii="Century" w:eastAsia="MS Gothic" w:hAnsi="Century" w:hint="eastAsia"/>
        </w:rPr>
        <w:t xml:space="preserve">supply </w:t>
      </w:r>
      <w:r w:rsidRPr="00B67749">
        <w:rPr>
          <w:rFonts w:ascii="Century" w:eastAsia="MS Gothic" w:hAnsi="Century"/>
        </w:rPr>
        <w:t>system using SLB as a storage element can be constructed without wiring</w:t>
      </w:r>
    </w:p>
    <w:p w14:paraId="7C54EA4A" w14:textId="60AD16D6" w:rsidR="00601EA3" w:rsidRPr="00475155" w:rsidRDefault="00601EA3">
      <w:pPr>
        <w:rPr>
          <w:rFonts w:ascii="Century" w:eastAsia="MS Gothic" w:hAnsi="Century"/>
        </w:rPr>
      </w:pPr>
    </w:p>
    <w:p w14:paraId="6B51F69E" w14:textId="2AF03164" w:rsidR="00601EA3" w:rsidRPr="0073720F" w:rsidRDefault="001338A1" w:rsidP="00451D35">
      <w:pPr>
        <w:spacing w:line="360" w:lineRule="auto"/>
        <w:rPr>
          <w:rFonts w:ascii="Meiryo UI" w:eastAsia="Meiryo UI" w:hAnsi="Meiryo UI"/>
          <w:b/>
          <w:bCs/>
          <w:sz w:val="24"/>
          <w:szCs w:val="24"/>
        </w:rPr>
      </w:pPr>
      <w:r w:rsidRPr="0073720F">
        <w:rPr>
          <w:rFonts w:ascii="Meiryo UI" w:eastAsia="Meiryo UI" w:hAnsi="Meiryo UI" w:hint="eastAsia"/>
          <w:b/>
          <w:bCs/>
          <w:sz w:val="24"/>
          <w:szCs w:val="24"/>
        </w:rPr>
        <w:t>A</w:t>
      </w:r>
      <w:r w:rsidRPr="0073720F">
        <w:rPr>
          <w:rFonts w:ascii="Meiryo UI" w:eastAsia="Meiryo UI" w:hAnsi="Meiryo UI"/>
          <w:b/>
          <w:bCs/>
          <w:sz w:val="24"/>
          <w:szCs w:val="24"/>
        </w:rPr>
        <w:t>pplications</w:t>
      </w:r>
    </w:p>
    <w:p w14:paraId="686C660A" w14:textId="7DFD2AA2" w:rsidR="00601EA3" w:rsidRPr="008D35F8" w:rsidRDefault="00314E72">
      <w:pPr>
        <w:rPr>
          <w:rFonts w:ascii="Century" w:eastAsia="MS Gothic" w:hAnsi="Century"/>
        </w:rPr>
      </w:pPr>
      <w:r w:rsidRPr="008D35F8">
        <w:rPr>
          <w:rFonts w:ascii="Century" w:eastAsia="MS Gothic" w:hAnsi="Century"/>
        </w:rPr>
        <w:t>P</w:t>
      </w:r>
      <w:r w:rsidR="00B67749" w:rsidRPr="008D35F8">
        <w:rPr>
          <w:rFonts w:ascii="Century" w:eastAsia="MS Gothic" w:hAnsi="Century"/>
        </w:rPr>
        <w:t>ower circuits that require higher voltages or larger storage capacity than single cell SLBs</w:t>
      </w:r>
    </w:p>
    <w:p w14:paraId="1B839116" w14:textId="77777777" w:rsidR="00B67749" w:rsidRDefault="00B67749" w:rsidP="00140A0D">
      <w:pPr>
        <w:pStyle w:val="ListParagraph"/>
        <w:ind w:leftChars="0" w:left="660"/>
        <w:rPr>
          <w:rFonts w:ascii="Century" w:eastAsia="MS Gothic" w:hAnsi="Century"/>
        </w:rPr>
      </w:pPr>
      <w:r w:rsidRPr="00B67749">
        <w:rPr>
          <w:rFonts w:ascii="Century" w:eastAsia="MS Gothic" w:hAnsi="Century"/>
        </w:rPr>
        <w:t>Standalone energy harvesting power supply system with large intermittent load current</w:t>
      </w:r>
      <w:r w:rsidR="00BF6940">
        <w:rPr>
          <w:rFonts w:ascii="Century" w:eastAsia="MS Gothic" w:hAnsi="Century"/>
        </w:rPr>
        <w:t xml:space="preserve">, </w:t>
      </w:r>
    </w:p>
    <w:p w14:paraId="1298EA48" w14:textId="46F51E13" w:rsidR="00373EE8" w:rsidRPr="00140A0D" w:rsidRDefault="00B67749" w:rsidP="00140A0D">
      <w:pPr>
        <w:pStyle w:val="ListParagraph"/>
        <w:ind w:leftChars="0" w:left="660"/>
        <w:rPr>
          <w:rFonts w:ascii="Century" w:eastAsia="MS Gothic" w:hAnsi="Century"/>
        </w:rPr>
      </w:pPr>
      <w:r w:rsidRPr="00B67749">
        <w:rPr>
          <w:rFonts w:ascii="Century" w:eastAsia="MS Gothic" w:hAnsi="Century"/>
        </w:rPr>
        <w:t>5V/12V backup power suppl</w:t>
      </w:r>
      <w:r w:rsidR="005B6807">
        <w:rPr>
          <w:rFonts w:ascii="Century" w:eastAsia="MS Gothic" w:hAnsi="Century"/>
        </w:rPr>
        <w:t>y</w:t>
      </w:r>
      <w:r>
        <w:rPr>
          <w:rFonts w:ascii="Century" w:eastAsia="MS Gothic" w:hAnsi="Century" w:hint="eastAsia"/>
        </w:rPr>
        <w:t xml:space="preserve">, </w:t>
      </w:r>
      <w:r w:rsidR="00BF6940">
        <w:rPr>
          <w:rFonts w:ascii="Century" w:eastAsia="MS Gothic" w:hAnsi="Century"/>
        </w:rPr>
        <w:t xml:space="preserve">Disaster prevention infrastructure, Smart home, </w:t>
      </w:r>
      <w:r w:rsidR="00140A0D">
        <w:rPr>
          <w:rFonts w:ascii="Century" w:eastAsia="MS Gothic" w:hAnsi="Century"/>
        </w:rPr>
        <w:t>Wireless power receiving system etc.</w:t>
      </w:r>
      <w:r w:rsidR="00373EE8">
        <w:rPr>
          <w:rFonts w:ascii="MS Gothic" w:eastAsia="MS Gothic" w:hAnsi="MS Gothic"/>
        </w:rPr>
        <w:br w:type="page"/>
      </w:r>
    </w:p>
    <w:p w14:paraId="5B8F54CA" w14:textId="6B3602AD" w:rsidR="00601EA3" w:rsidRPr="00140A0D" w:rsidRDefault="00140A0D" w:rsidP="00451D35">
      <w:pPr>
        <w:pStyle w:val="ListParagraph"/>
        <w:numPr>
          <w:ilvl w:val="0"/>
          <w:numId w:val="5"/>
        </w:numPr>
        <w:spacing w:line="360" w:lineRule="auto"/>
        <w:ind w:leftChars="0"/>
        <w:rPr>
          <w:rFonts w:ascii="Meiryo UI" w:eastAsia="Meiryo UI" w:hAnsi="Meiryo UI"/>
          <w:b/>
          <w:bCs/>
          <w:sz w:val="24"/>
          <w:szCs w:val="24"/>
        </w:rPr>
      </w:pPr>
      <w:r w:rsidRPr="00140A0D">
        <w:rPr>
          <w:rFonts w:ascii="Meiryo UI" w:eastAsia="Meiryo UI" w:hAnsi="Meiryo UI" w:hint="eastAsia"/>
          <w:b/>
          <w:bCs/>
          <w:sz w:val="24"/>
          <w:szCs w:val="24"/>
        </w:rPr>
        <w:lastRenderedPageBreak/>
        <w:t>S</w:t>
      </w:r>
      <w:r w:rsidRPr="00140A0D">
        <w:rPr>
          <w:rFonts w:ascii="Meiryo UI" w:eastAsia="Meiryo UI" w:hAnsi="Meiryo UI"/>
          <w:b/>
          <w:bCs/>
          <w:sz w:val="24"/>
          <w:szCs w:val="24"/>
        </w:rPr>
        <w:t>pecifications</w:t>
      </w:r>
    </w:p>
    <w:p w14:paraId="5E6FABF0" w14:textId="77777777" w:rsidR="00451D35" w:rsidRPr="00914698" w:rsidRDefault="00451D35">
      <w:pPr>
        <w:rPr>
          <w:rFonts w:ascii="Century" w:eastAsia="MS Gothic" w:hAnsi="Century"/>
        </w:rPr>
      </w:pPr>
    </w:p>
    <w:p w14:paraId="21212F90" w14:textId="1BDC1235" w:rsidR="00AC095C" w:rsidRPr="00914698" w:rsidRDefault="00AC095C">
      <w:pPr>
        <w:rPr>
          <w:rFonts w:ascii="Century" w:eastAsia="MS Gothic" w:hAnsi="Century"/>
        </w:rPr>
      </w:pPr>
      <w:r w:rsidRPr="00914698">
        <w:rPr>
          <w:rFonts w:ascii="Century" w:eastAsia="MS Gothic" w:hAnsi="Century"/>
        </w:rPr>
        <w:t>・</w:t>
      </w:r>
      <w:r w:rsidR="00B67749">
        <w:rPr>
          <w:rFonts w:ascii="Century" w:eastAsia="MS Gothic" w:hAnsi="Century" w:hint="eastAsia"/>
        </w:rPr>
        <w:t>Main</w:t>
      </w:r>
      <w:r w:rsidR="00914698">
        <w:rPr>
          <w:rFonts w:ascii="Century" w:eastAsia="MS Gothic" w:hAnsi="Century"/>
        </w:rPr>
        <w:t xml:space="preserve"> Terminal</w:t>
      </w:r>
      <w:r w:rsidR="00B67749">
        <w:rPr>
          <w:rFonts w:ascii="Century" w:eastAsia="MS Gothic" w:hAnsi="Century" w:hint="eastAsia"/>
        </w:rPr>
        <w:t xml:space="preserve"> (Input/Output)</w:t>
      </w:r>
      <w:r w:rsidR="00914698">
        <w:rPr>
          <w:rFonts w:ascii="Century" w:eastAsia="MS Gothic" w:hAnsi="Century"/>
        </w:rPr>
        <w:t xml:space="preserve">:    </w:t>
      </w:r>
      <w:r w:rsidR="00620BEB">
        <w:rPr>
          <w:rFonts w:ascii="Century" w:eastAsia="MS Gothic" w:hAnsi="Century" w:hint="eastAsia"/>
        </w:rPr>
        <w:t>14</w:t>
      </w:r>
      <w:r w:rsidR="006A68E8" w:rsidRPr="00914698">
        <w:rPr>
          <w:rFonts w:ascii="Century" w:eastAsia="MS Gothic" w:hAnsi="Century"/>
        </w:rPr>
        <w:t>P</w:t>
      </w:r>
      <w:r w:rsidR="00620BEB">
        <w:rPr>
          <w:rFonts w:ascii="Century" w:eastAsia="MS Gothic" w:hAnsi="Century" w:hint="eastAsia"/>
        </w:rPr>
        <w:t xml:space="preserve"> / 1</w:t>
      </w:r>
      <w:r w:rsidR="00620BEB">
        <w:rPr>
          <w:rFonts w:ascii="Century" w:eastAsia="MS Gothic" w:hAnsi="Century"/>
        </w:rPr>
        <w:t>”</w:t>
      </w:r>
      <w:r w:rsidR="00620BEB">
        <w:rPr>
          <w:rFonts w:ascii="Century" w:eastAsia="MS Gothic" w:hAnsi="Century" w:hint="eastAsia"/>
        </w:rPr>
        <w:t>pitch Pin header</w:t>
      </w:r>
    </w:p>
    <w:p w14:paraId="07FE7924" w14:textId="3AE867EF" w:rsidR="002854CD" w:rsidRPr="002854CD" w:rsidRDefault="002854CD" w:rsidP="002854CD">
      <w:pPr>
        <w:ind w:firstLineChars="300" w:firstLine="574"/>
        <w:rPr>
          <w:rFonts w:ascii="Century" w:eastAsia="MS Gothic" w:hAnsi="Century"/>
        </w:rPr>
      </w:pPr>
      <w:proofErr w:type="gramStart"/>
      <w:r w:rsidRPr="002854CD">
        <w:rPr>
          <w:rFonts w:ascii="Century" w:eastAsia="MS Gothic" w:hAnsi="Century"/>
        </w:rPr>
        <w:t>[</w:t>
      </w:r>
      <w:r>
        <w:rPr>
          <w:rFonts w:ascii="Century" w:eastAsia="MS Gothic" w:hAnsi="Century" w:hint="eastAsia"/>
        </w:rPr>
        <w:t xml:space="preserve"> </w:t>
      </w:r>
      <w:r w:rsidRPr="002854CD">
        <w:rPr>
          <w:rFonts w:ascii="Century" w:eastAsia="MS Gothic" w:hAnsi="Century"/>
        </w:rPr>
        <w:t>Terminals</w:t>
      </w:r>
      <w:proofErr w:type="gramEnd"/>
      <w:r w:rsidRPr="002854CD">
        <w:rPr>
          <w:rFonts w:ascii="Century" w:eastAsia="MS Gothic" w:hAnsi="Century"/>
        </w:rPr>
        <w:t xml:space="preserve"> connected to each cell</w:t>
      </w:r>
      <w:proofErr w:type="gramStart"/>
      <w:r w:rsidRPr="002854CD">
        <w:rPr>
          <w:rFonts w:ascii="Century" w:eastAsia="MS Gothic" w:hAnsi="Century"/>
        </w:rPr>
        <w:t xml:space="preserve">: </w:t>
      </w:r>
      <w:r>
        <w:rPr>
          <w:rFonts w:ascii="Century" w:eastAsia="MS Gothic" w:hAnsi="Century" w:hint="eastAsia"/>
        </w:rPr>
        <w:t xml:space="preserve"> </w:t>
      </w:r>
      <w:r w:rsidRPr="002854CD">
        <w:rPr>
          <w:rFonts w:ascii="Century" w:eastAsia="MS Gothic" w:hAnsi="Century"/>
        </w:rPr>
        <w:t>3</w:t>
      </w:r>
      <w:proofErr w:type="gramEnd"/>
      <w:r w:rsidRPr="002854CD">
        <w:rPr>
          <w:rFonts w:ascii="Century" w:eastAsia="MS Gothic" w:hAnsi="Century"/>
        </w:rPr>
        <w:t>pin (V1N) to 14pin (V6P</w:t>
      </w:r>
      <w:proofErr w:type="gramStart"/>
      <w:r w:rsidRPr="002854CD">
        <w:rPr>
          <w:rFonts w:ascii="Century" w:eastAsia="MS Gothic" w:hAnsi="Century"/>
        </w:rPr>
        <w:t>)</w:t>
      </w:r>
      <w:r>
        <w:rPr>
          <w:rFonts w:ascii="Century" w:eastAsia="MS Gothic" w:hAnsi="Century" w:hint="eastAsia"/>
        </w:rPr>
        <w:t xml:space="preserve"> </w:t>
      </w:r>
      <w:r w:rsidRPr="002854CD">
        <w:rPr>
          <w:rFonts w:ascii="Century" w:eastAsia="MS Gothic" w:hAnsi="Century"/>
        </w:rPr>
        <w:t>]</w:t>
      </w:r>
      <w:proofErr w:type="gramEnd"/>
    </w:p>
    <w:p w14:paraId="487A0490" w14:textId="77777777" w:rsidR="002854CD" w:rsidRPr="002854CD" w:rsidRDefault="002854CD" w:rsidP="002854CD">
      <w:pPr>
        <w:ind w:leftChars="100" w:left="191" w:firstLineChars="300" w:firstLine="574"/>
        <w:rPr>
          <w:rFonts w:ascii="Century" w:eastAsia="MS Gothic" w:hAnsi="Century"/>
        </w:rPr>
      </w:pPr>
      <w:r w:rsidRPr="002854CD">
        <w:rPr>
          <w:rFonts w:ascii="Century" w:eastAsia="MS Gothic" w:hAnsi="Century"/>
        </w:rPr>
        <w:t>Allowable voltage and current specifications conform to SLB series specifications</w:t>
      </w:r>
    </w:p>
    <w:p w14:paraId="0C0DE1C8" w14:textId="6AA23CA7" w:rsidR="002854CD" w:rsidRPr="002854CD" w:rsidRDefault="002854CD" w:rsidP="002854CD">
      <w:pPr>
        <w:ind w:leftChars="100" w:left="191" w:firstLineChars="300" w:firstLine="574"/>
        <w:rPr>
          <w:rFonts w:ascii="Century" w:eastAsia="MS Gothic" w:hAnsi="Century"/>
        </w:rPr>
      </w:pPr>
      <w:r w:rsidRPr="002854CD">
        <w:rPr>
          <w:rFonts w:ascii="Century" w:eastAsia="MS Gothic" w:hAnsi="Century"/>
        </w:rPr>
        <w:t>per cell</w:t>
      </w:r>
      <w:r>
        <w:rPr>
          <w:rFonts w:ascii="Century" w:eastAsia="MS Gothic" w:hAnsi="Century" w:hint="eastAsia"/>
        </w:rPr>
        <w:t>:</w:t>
      </w:r>
    </w:p>
    <w:p w14:paraId="0B9B647D" w14:textId="3471BA57" w:rsidR="002854CD" w:rsidRPr="002854CD" w:rsidRDefault="002854CD" w:rsidP="002854CD">
      <w:pPr>
        <w:ind w:leftChars="200" w:left="382" w:firstLineChars="300" w:firstLine="574"/>
        <w:rPr>
          <w:rFonts w:ascii="Century" w:eastAsia="MS Gothic" w:hAnsi="Century"/>
        </w:rPr>
      </w:pPr>
      <w:r w:rsidRPr="002854CD">
        <w:rPr>
          <w:rFonts w:ascii="Century" w:eastAsia="MS Gothic" w:hAnsi="Century"/>
        </w:rPr>
        <w:t>Charge/discharge current</w:t>
      </w:r>
      <w:r>
        <w:rPr>
          <w:rFonts w:ascii="Century" w:eastAsia="MS Gothic" w:hAnsi="Century"/>
        </w:rPr>
        <w:tab/>
      </w:r>
      <w:r w:rsidRPr="002854CD">
        <w:rPr>
          <w:rFonts w:ascii="Century" w:eastAsia="MS Gothic" w:hAnsi="Century"/>
        </w:rPr>
        <w:t>: DC up to 20C (SLB12400L151: 3.0A)</w:t>
      </w:r>
    </w:p>
    <w:p w14:paraId="636AD70A" w14:textId="0C480B07" w:rsidR="002854CD" w:rsidRPr="002854CD" w:rsidRDefault="002854CD" w:rsidP="002854CD">
      <w:pPr>
        <w:ind w:leftChars="200" w:left="382" w:firstLineChars="300" w:firstLine="574"/>
        <w:rPr>
          <w:rFonts w:ascii="Century" w:eastAsia="MS Gothic" w:hAnsi="Century"/>
        </w:rPr>
      </w:pPr>
      <w:r>
        <w:rPr>
          <w:rFonts w:ascii="Century" w:eastAsia="MS Gothic" w:hAnsi="Century" w:hint="eastAsia"/>
        </w:rPr>
        <w:t>V</w:t>
      </w:r>
      <w:r w:rsidRPr="002854CD">
        <w:rPr>
          <w:rFonts w:ascii="Century" w:eastAsia="MS Gothic" w:hAnsi="Century"/>
        </w:rPr>
        <w:t>oltage range</w:t>
      </w:r>
      <w:r>
        <w:rPr>
          <w:rFonts w:ascii="Century" w:eastAsia="MS Gothic" w:hAnsi="Century"/>
        </w:rPr>
        <w:tab/>
      </w:r>
      <w:r>
        <w:rPr>
          <w:rFonts w:ascii="Century" w:eastAsia="MS Gothic" w:hAnsi="Century"/>
        </w:rPr>
        <w:tab/>
      </w:r>
      <w:r w:rsidRPr="002854CD">
        <w:rPr>
          <w:rFonts w:ascii="Century" w:eastAsia="MS Gothic" w:hAnsi="Century"/>
        </w:rPr>
        <w:t>: 2.8V to 1.8V</w:t>
      </w:r>
    </w:p>
    <w:p w14:paraId="14C88D5A" w14:textId="67AA51F7" w:rsidR="002854CD" w:rsidRPr="002854CD" w:rsidRDefault="002854CD" w:rsidP="002854CD">
      <w:pPr>
        <w:ind w:firstLineChars="300" w:firstLine="574"/>
        <w:rPr>
          <w:rFonts w:ascii="Century" w:eastAsia="MS Gothic" w:hAnsi="Century"/>
        </w:rPr>
      </w:pPr>
      <w:proofErr w:type="gramStart"/>
      <w:r w:rsidRPr="002854CD">
        <w:rPr>
          <w:rFonts w:ascii="Century" w:eastAsia="MS Gothic" w:hAnsi="Century"/>
        </w:rPr>
        <w:t>[</w:t>
      </w:r>
      <w:r>
        <w:rPr>
          <w:rFonts w:ascii="Century" w:eastAsia="MS Gothic" w:hAnsi="Century" w:hint="eastAsia"/>
        </w:rPr>
        <w:t xml:space="preserve"> </w:t>
      </w:r>
      <w:r w:rsidRPr="002854CD">
        <w:rPr>
          <w:rFonts w:ascii="Century" w:eastAsia="MS Gothic" w:hAnsi="Century"/>
        </w:rPr>
        <w:t>Overcharge</w:t>
      </w:r>
      <w:proofErr w:type="gramEnd"/>
      <w:r w:rsidRPr="002854CD">
        <w:rPr>
          <w:rFonts w:ascii="Century" w:eastAsia="MS Gothic" w:hAnsi="Century"/>
        </w:rPr>
        <w:t>/over</w:t>
      </w:r>
      <w:r>
        <w:rPr>
          <w:rFonts w:ascii="Century" w:eastAsia="MS Gothic" w:hAnsi="Century" w:hint="eastAsia"/>
        </w:rPr>
        <w:t>-</w:t>
      </w:r>
      <w:r w:rsidRPr="002854CD">
        <w:rPr>
          <w:rFonts w:ascii="Century" w:eastAsia="MS Gothic" w:hAnsi="Century"/>
        </w:rPr>
        <w:t>discharge flag terminal</w:t>
      </w:r>
      <w:proofErr w:type="gramStart"/>
      <w:r w:rsidRPr="002854CD">
        <w:rPr>
          <w:rFonts w:ascii="Century" w:eastAsia="MS Gothic" w:hAnsi="Century"/>
        </w:rPr>
        <w:t xml:space="preserve">: </w:t>
      </w:r>
      <w:r>
        <w:rPr>
          <w:rFonts w:ascii="Century" w:eastAsia="MS Gothic" w:hAnsi="Century" w:hint="eastAsia"/>
        </w:rPr>
        <w:t xml:space="preserve"> </w:t>
      </w:r>
      <w:r w:rsidRPr="002854CD">
        <w:rPr>
          <w:rFonts w:ascii="Century" w:eastAsia="MS Gothic" w:hAnsi="Century"/>
        </w:rPr>
        <w:t>1</w:t>
      </w:r>
      <w:proofErr w:type="gramEnd"/>
      <w:r w:rsidRPr="002854CD">
        <w:rPr>
          <w:rFonts w:ascii="Century" w:eastAsia="MS Gothic" w:hAnsi="Century"/>
        </w:rPr>
        <w:t>pin (OVF)</w:t>
      </w:r>
      <w:r>
        <w:rPr>
          <w:rFonts w:ascii="Century" w:eastAsia="MS Gothic" w:hAnsi="Century" w:hint="eastAsia"/>
        </w:rPr>
        <w:t xml:space="preserve"> </w:t>
      </w:r>
      <w:r w:rsidRPr="002854CD">
        <w:rPr>
          <w:rFonts w:ascii="Century" w:eastAsia="MS Gothic" w:hAnsi="Century"/>
        </w:rPr>
        <w:t>/</w:t>
      </w:r>
      <w:r>
        <w:rPr>
          <w:rFonts w:ascii="Century" w:eastAsia="MS Gothic" w:hAnsi="Century" w:hint="eastAsia"/>
        </w:rPr>
        <w:t xml:space="preserve"> </w:t>
      </w:r>
      <w:r w:rsidRPr="002854CD">
        <w:rPr>
          <w:rFonts w:ascii="Century" w:eastAsia="MS Gothic" w:hAnsi="Century"/>
        </w:rPr>
        <w:t>2pin (UVF</w:t>
      </w:r>
      <w:proofErr w:type="gramStart"/>
      <w:r w:rsidRPr="002854CD">
        <w:rPr>
          <w:rFonts w:ascii="Century" w:eastAsia="MS Gothic" w:hAnsi="Century"/>
        </w:rPr>
        <w:t>)</w:t>
      </w:r>
      <w:r>
        <w:rPr>
          <w:rFonts w:ascii="Century" w:eastAsia="MS Gothic" w:hAnsi="Century" w:hint="eastAsia"/>
        </w:rPr>
        <w:t xml:space="preserve"> </w:t>
      </w:r>
      <w:r w:rsidRPr="002854CD">
        <w:rPr>
          <w:rFonts w:ascii="Century" w:eastAsia="MS Gothic" w:hAnsi="Century"/>
        </w:rPr>
        <w:t>]</w:t>
      </w:r>
      <w:proofErr w:type="gramEnd"/>
    </w:p>
    <w:p w14:paraId="6CE36CB1" w14:textId="3E7FE677" w:rsidR="002854CD" w:rsidRPr="002854CD" w:rsidRDefault="002854CD" w:rsidP="002854CD">
      <w:pPr>
        <w:ind w:leftChars="100" w:left="191" w:firstLineChars="300" w:firstLine="574"/>
        <w:rPr>
          <w:rFonts w:ascii="Century" w:eastAsia="MS Gothic" w:hAnsi="Century"/>
        </w:rPr>
      </w:pPr>
      <w:r w:rsidRPr="002854CD">
        <w:rPr>
          <w:rFonts w:ascii="Century" w:eastAsia="MS Gothic" w:hAnsi="Century"/>
        </w:rPr>
        <w:t>MOSFET open drain output</w:t>
      </w:r>
      <w:r>
        <w:rPr>
          <w:rFonts w:ascii="Century" w:eastAsia="MS Gothic" w:hAnsi="Century" w:hint="eastAsia"/>
        </w:rPr>
        <w:t xml:space="preserve"> </w:t>
      </w:r>
      <w:r w:rsidRPr="002854CD">
        <w:rPr>
          <w:rFonts w:ascii="Century" w:eastAsia="MS Gothic" w:hAnsi="Century"/>
        </w:rPr>
        <w:t>(Active L, reference level = V1N (3pin)</w:t>
      </w:r>
      <w:r>
        <w:rPr>
          <w:rFonts w:ascii="Century" w:eastAsia="MS Gothic" w:hAnsi="Century" w:hint="eastAsia"/>
        </w:rPr>
        <w:t xml:space="preserve"> </w:t>
      </w:r>
    </w:p>
    <w:p w14:paraId="7B1242EF" w14:textId="4BB940E4" w:rsidR="002854CD" w:rsidRPr="00914698" w:rsidRDefault="002854CD" w:rsidP="00282DB6">
      <w:pPr>
        <w:spacing w:after="240"/>
        <w:ind w:leftChars="100" w:left="191" w:firstLineChars="300" w:firstLine="574"/>
        <w:rPr>
          <w:rFonts w:ascii="Century" w:eastAsia="MS Gothic" w:hAnsi="Century"/>
        </w:rPr>
      </w:pPr>
      <w:r w:rsidRPr="002854CD">
        <w:rPr>
          <w:rFonts w:ascii="Century" w:eastAsia="MS Gothic" w:hAnsi="Century"/>
        </w:rPr>
        <w:t>Set the external circuit so as not to exceed the MOSFET specifications (RE1J002YN: ROHM) (*)</w:t>
      </w:r>
    </w:p>
    <w:p w14:paraId="3897C5F5" w14:textId="14E23E5D" w:rsidR="002854CD" w:rsidRPr="00914698" w:rsidRDefault="00412AD0" w:rsidP="002854CD">
      <w:pPr>
        <w:rPr>
          <w:rFonts w:ascii="Century" w:eastAsia="MS Gothic" w:hAnsi="Century"/>
        </w:rPr>
      </w:pPr>
      <w:r w:rsidRPr="00914698">
        <w:rPr>
          <w:rFonts w:ascii="Century" w:eastAsia="MS Gothic" w:hAnsi="Century"/>
        </w:rPr>
        <w:t>・</w:t>
      </w:r>
      <w:r w:rsidR="00036CE7">
        <w:rPr>
          <w:rFonts w:ascii="Century" w:eastAsia="MS Gothic" w:hAnsi="Century"/>
        </w:rPr>
        <w:t>O</w:t>
      </w:r>
      <w:r w:rsidR="002854CD">
        <w:rPr>
          <w:rFonts w:ascii="Century" w:eastAsia="MS Gothic" w:hAnsi="Century" w:hint="eastAsia"/>
        </w:rPr>
        <w:t>V/CB</w:t>
      </w:r>
      <w:r w:rsidR="00036CE7">
        <w:rPr>
          <w:rFonts w:ascii="Century" w:eastAsia="MS Gothic" w:hAnsi="Century"/>
        </w:rPr>
        <w:t xml:space="preserve"> </w:t>
      </w:r>
      <w:r w:rsidR="002854CD">
        <w:rPr>
          <w:rFonts w:ascii="Century" w:eastAsia="MS Gothic" w:hAnsi="Century"/>
        </w:rPr>
        <w:t>Terminal</w:t>
      </w:r>
      <w:r w:rsidR="002854CD">
        <w:rPr>
          <w:rFonts w:ascii="Century" w:eastAsia="MS Gothic" w:hAnsi="Century" w:hint="eastAsia"/>
        </w:rPr>
        <w:t xml:space="preserve"> (Output)</w:t>
      </w:r>
      <w:r w:rsidR="002854CD">
        <w:rPr>
          <w:rFonts w:ascii="Century" w:eastAsia="MS Gothic" w:hAnsi="Century"/>
        </w:rPr>
        <w:t xml:space="preserve">:    </w:t>
      </w:r>
      <w:r w:rsidR="002854CD">
        <w:rPr>
          <w:rFonts w:ascii="Century" w:eastAsia="MS Gothic" w:hAnsi="Century" w:hint="eastAsia"/>
        </w:rPr>
        <w:t>13</w:t>
      </w:r>
      <w:r w:rsidR="002854CD" w:rsidRPr="00914698">
        <w:rPr>
          <w:rFonts w:ascii="Century" w:eastAsia="MS Gothic" w:hAnsi="Century"/>
        </w:rPr>
        <w:t>P</w:t>
      </w:r>
      <w:r w:rsidR="002854CD">
        <w:rPr>
          <w:rFonts w:ascii="Century" w:eastAsia="MS Gothic" w:hAnsi="Century" w:hint="eastAsia"/>
        </w:rPr>
        <w:t xml:space="preserve"> / 1</w:t>
      </w:r>
      <w:r w:rsidR="002854CD">
        <w:rPr>
          <w:rFonts w:ascii="Century" w:eastAsia="MS Gothic" w:hAnsi="Century"/>
        </w:rPr>
        <w:t>”</w:t>
      </w:r>
      <w:r w:rsidR="002854CD">
        <w:rPr>
          <w:rFonts w:ascii="Century" w:eastAsia="MS Gothic" w:hAnsi="Century" w:hint="eastAsia"/>
        </w:rPr>
        <w:t>pitch Pin header</w:t>
      </w:r>
    </w:p>
    <w:p w14:paraId="19B25AC6" w14:textId="77777777" w:rsidR="002854CD" w:rsidRPr="002854CD" w:rsidRDefault="002854CD" w:rsidP="002854CD">
      <w:pPr>
        <w:ind w:leftChars="300" w:left="574"/>
        <w:rPr>
          <w:rFonts w:ascii="Century" w:eastAsia="MS Gothic" w:hAnsi="Century"/>
        </w:rPr>
      </w:pPr>
      <w:r w:rsidRPr="002854CD">
        <w:rPr>
          <w:rFonts w:ascii="Century" w:eastAsia="MS Gothic" w:hAnsi="Century"/>
        </w:rPr>
        <w:t>Outputs overcharge and cell balance flags for each cell</w:t>
      </w:r>
    </w:p>
    <w:p w14:paraId="6A512CC1" w14:textId="0BC63CC4" w:rsidR="002854CD" w:rsidRPr="002854CD" w:rsidRDefault="002854CD" w:rsidP="00C255A9">
      <w:pPr>
        <w:ind w:leftChars="400" w:left="765"/>
        <w:rPr>
          <w:rFonts w:ascii="Century" w:eastAsia="MS Gothic" w:hAnsi="Century"/>
        </w:rPr>
      </w:pPr>
      <w:r w:rsidRPr="002854CD">
        <w:rPr>
          <w:rFonts w:ascii="Century" w:eastAsia="MS Gothic" w:hAnsi="Century"/>
        </w:rPr>
        <w:t>Overcharge flag</w:t>
      </w:r>
      <w:r w:rsidR="00C255A9">
        <w:rPr>
          <w:rFonts w:ascii="Century" w:eastAsia="MS Gothic" w:hAnsi="Century"/>
        </w:rPr>
        <w:tab/>
      </w:r>
      <w:r w:rsidRPr="002854CD">
        <w:rPr>
          <w:rFonts w:ascii="Century" w:eastAsia="MS Gothic" w:hAnsi="Century"/>
        </w:rPr>
        <w:t>: Active H</w:t>
      </w:r>
    </w:p>
    <w:p w14:paraId="04E6CA27" w14:textId="77777777" w:rsidR="00C255A9" w:rsidRDefault="002854CD" w:rsidP="00C255A9">
      <w:pPr>
        <w:ind w:leftChars="600" w:left="1147"/>
        <w:rPr>
          <w:rFonts w:ascii="Century" w:eastAsia="MS Gothic" w:hAnsi="Century"/>
        </w:rPr>
      </w:pPr>
      <w:r w:rsidRPr="002854CD">
        <w:rPr>
          <w:rFonts w:ascii="Century" w:eastAsia="MS Gothic" w:hAnsi="Century"/>
        </w:rPr>
        <w:t>L level = Pulled down to V1N via resistor</w:t>
      </w:r>
    </w:p>
    <w:p w14:paraId="472EC540" w14:textId="1179B378" w:rsidR="002854CD" w:rsidRPr="002854CD" w:rsidRDefault="002854CD" w:rsidP="00C255A9">
      <w:pPr>
        <w:ind w:leftChars="600" w:left="1147"/>
        <w:rPr>
          <w:rFonts w:ascii="Century" w:eastAsia="MS Gothic" w:hAnsi="Century"/>
        </w:rPr>
      </w:pPr>
      <w:r w:rsidRPr="002854CD">
        <w:rPr>
          <w:rFonts w:ascii="Century" w:eastAsia="MS Gothic" w:hAnsi="Century"/>
        </w:rPr>
        <w:t>H level = + voltage of the corresponding cell</w:t>
      </w:r>
    </w:p>
    <w:p w14:paraId="6851F99F" w14:textId="0142206D" w:rsidR="002854CD" w:rsidRPr="002854CD" w:rsidRDefault="002854CD" w:rsidP="00C255A9">
      <w:pPr>
        <w:ind w:leftChars="400" w:left="765"/>
        <w:rPr>
          <w:rFonts w:ascii="Century" w:eastAsia="MS Gothic" w:hAnsi="Century"/>
        </w:rPr>
      </w:pPr>
      <w:r w:rsidRPr="002854CD">
        <w:rPr>
          <w:rFonts w:ascii="Century" w:eastAsia="MS Gothic" w:hAnsi="Century"/>
        </w:rPr>
        <w:t>Cell balance flag</w:t>
      </w:r>
      <w:r w:rsidR="00C255A9">
        <w:rPr>
          <w:rFonts w:ascii="Century" w:eastAsia="MS Gothic" w:hAnsi="Century"/>
        </w:rPr>
        <w:tab/>
      </w:r>
      <w:r w:rsidRPr="002854CD">
        <w:rPr>
          <w:rFonts w:ascii="Century" w:eastAsia="MS Gothic" w:hAnsi="Century"/>
        </w:rPr>
        <w:t>: Active L</w:t>
      </w:r>
    </w:p>
    <w:p w14:paraId="5F91A848" w14:textId="77777777" w:rsidR="00C255A9" w:rsidRDefault="002854CD" w:rsidP="00C255A9">
      <w:pPr>
        <w:ind w:leftChars="600" w:left="1147"/>
        <w:rPr>
          <w:rFonts w:ascii="Century" w:eastAsia="MS Gothic" w:hAnsi="Century"/>
        </w:rPr>
      </w:pPr>
      <w:r w:rsidRPr="002854CD">
        <w:rPr>
          <w:rFonts w:ascii="Century" w:eastAsia="MS Gothic" w:hAnsi="Century"/>
        </w:rPr>
        <w:t>L level = - voltage of the corresponding cell</w:t>
      </w:r>
    </w:p>
    <w:p w14:paraId="2BE22CA5" w14:textId="09A6D04C" w:rsidR="002854CD" w:rsidRPr="002854CD" w:rsidRDefault="002854CD" w:rsidP="00C255A9">
      <w:pPr>
        <w:ind w:leftChars="600" w:left="1147"/>
        <w:rPr>
          <w:rFonts w:ascii="Century" w:eastAsia="MS Gothic" w:hAnsi="Century"/>
        </w:rPr>
      </w:pPr>
      <w:r w:rsidRPr="002854CD">
        <w:rPr>
          <w:rFonts w:ascii="Century" w:eastAsia="MS Gothic" w:hAnsi="Century"/>
        </w:rPr>
        <w:t>H level = Pulled up to + voltage of the corresponding cell with 1MΩ</w:t>
      </w:r>
    </w:p>
    <w:p w14:paraId="538033C7" w14:textId="7176F62C" w:rsidR="002854CD" w:rsidRDefault="002854CD" w:rsidP="00282DB6">
      <w:pPr>
        <w:spacing w:after="240"/>
        <w:ind w:leftChars="200" w:left="382"/>
        <w:rPr>
          <w:rFonts w:ascii="Century" w:eastAsia="MS Gothic" w:hAnsi="Century"/>
        </w:rPr>
      </w:pPr>
      <w:r w:rsidRPr="002854CD">
        <w:rPr>
          <w:rFonts w:ascii="Century" w:eastAsia="MS Gothic" w:hAnsi="Century"/>
        </w:rPr>
        <w:t>When using these signals, refer to the circuit diagram and handle with care for differences in voltage levels.</w:t>
      </w:r>
    </w:p>
    <w:p w14:paraId="1B44DE4F" w14:textId="3B768BC6" w:rsidR="00601EA3" w:rsidRDefault="00B82DF6" w:rsidP="00C255A9">
      <w:pPr>
        <w:rPr>
          <w:rFonts w:ascii="Century" w:eastAsia="MS Gothic" w:hAnsi="Century"/>
        </w:rPr>
      </w:pPr>
      <w:r w:rsidRPr="00914698">
        <w:rPr>
          <w:rFonts w:ascii="Century" w:eastAsia="MS Gothic" w:hAnsi="Century"/>
        </w:rPr>
        <w:t>・</w:t>
      </w:r>
      <w:r w:rsidR="00C255A9" w:rsidRPr="00C255A9">
        <w:rPr>
          <w:rFonts w:ascii="Century" w:eastAsia="MS Gothic" w:hAnsi="Century"/>
        </w:rPr>
        <w:t>Overcharge/over</w:t>
      </w:r>
      <w:r w:rsidR="00C255A9">
        <w:rPr>
          <w:rFonts w:ascii="Century" w:eastAsia="MS Gothic" w:hAnsi="Century" w:hint="eastAsia"/>
        </w:rPr>
        <w:t>-</w:t>
      </w:r>
      <w:r w:rsidR="00C255A9" w:rsidRPr="00C255A9">
        <w:rPr>
          <w:rFonts w:ascii="Century" w:eastAsia="MS Gothic" w:hAnsi="Century"/>
        </w:rPr>
        <w:t>discharge detection circuit</w:t>
      </w:r>
      <w:r w:rsidR="00C255A9">
        <w:rPr>
          <w:rFonts w:ascii="Century" w:eastAsia="MS Gothic" w:hAnsi="Century" w:hint="eastAsia"/>
        </w:rPr>
        <w:t xml:space="preserve"> </w:t>
      </w:r>
      <w:r w:rsidR="00AD323C">
        <w:rPr>
          <w:rFonts w:ascii="Century" w:eastAsia="MS Gothic" w:hAnsi="Century"/>
        </w:rPr>
        <w:t>(*)</w:t>
      </w:r>
    </w:p>
    <w:p w14:paraId="6B55B34C" w14:textId="60E82AFA" w:rsidR="00532283" w:rsidRDefault="00C255A9" w:rsidP="00C255A9">
      <w:pPr>
        <w:ind w:leftChars="300" w:left="574"/>
        <w:rPr>
          <w:rFonts w:ascii="Century" w:eastAsia="MS Gothic" w:hAnsi="Century"/>
        </w:rPr>
      </w:pPr>
      <w:r w:rsidRPr="00C255A9">
        <w:rPr>
          <w:rFonts w:ascii="Century" w:eastAsia="MS Gothic" w:hAnsi="Century"/>
        </w:rPr>
        <w:t>Overcharge</w:t>
      </w:r>
      <w:r w:rsidR="00532283">
        <w:rPr>
          <w:rFonts w:ascii="Century" w:eastAsia="MS Gothic" w:hAnsi="Century" w:hint="eastAsia"/>
        </w:rPr>
        <w:t>:</w:t>
      </w:r>
    </w:p>
    <w:p w14:paraId="2E2BC311" w14:textId="276C504A" w:rsidR="00C255A9" w:rsidRDefault="00C255A9" w:rsidP="00C255A9">
      <w:pPr>
        <w:ind w:leftChars="300" w:left="574"/>
        <w:rPr>
          <w:rFonts w:ascii="Century" w:eastAsia="MS Gothic" w:hAnsi="Century"/>
        </w:rPr>
      </w:pPr>
      <w:r w:rsidRPr="00C255A9">
        <w:rPr>
          <w:rFonts w:ascii="Century" w:eastAsia="MS Gothic" w:hAnsi="Century"/>
        </w:rPr>
        <w:t xml:space="preserve"> detection voltage: 2.75V</w:t>
      </w:r>
      <w:r w:rsidR="00532283">
        <w:rPr>
          <w:rFonts w:ascii="Century" w:eastAsia="MS Gothic" w:hAnsi="Century" w:hint="eastAsia"/>
        </w:rPr>
        <w:t xml:space="preserve">; </w:t>
      </w:r>
      <w:r w:rsidRPr="00C255A9">
        <w:rPr>
          <w:rFonts w:ascii="Century" w:eastAsia="MS Gothic" w:hAnsi="Century"/>
        </w:rPr>
        <w:t>release voltage: 2.65</w:t>
      </w:r>
      <w:r>
        <w:rPr>
          <w:rFonts w:ascii="Century" w:eastAsia="MS Gothic" w:hAnsi="Century" w:hint="eastAsia"/>
        </w:rPr>
        <w:t>V</w:t>
      </w:r>
    </w:p>
    <w:p w14:paraId="049B2CA8" w14:textId="45C5A517" w:rsidR="00532283" w:rsidRDefault="00C255A9" w:rsidP="00C255A9">
      <w:pPr>
        <w:ind w:leftChars="300" w:left="574"/>
        <w:rPr>
          <w:rFonts w:ascii="Century" w:eastAsia="MS Gothic" w:hAnsi="Century"/>
        </w:rPr>
      </w:pPr>
      <w:r w:rsidRPr="00C255A9">
        <w:rPr>
          <w:rFonts w:ascii="Century" w:eastAsia="MS Gothic" w:hAnsi="Century"/>
        </w:rPr>
        <w:t>Over</w:t>
      </w:r>
      <w:r>
        <w:rPr>
          <w:rFonts w:ascii="Century" w:eastAsia="MS Gothic" w:hAnsi="Century" w:hint="eastAsia"/>
        </w:rPr>
        <w:t>-</w:t>
      </w:r>
      <w:r w:rsidRPr="00C255A9">
        <w:rPr>
          <w:rFonts w:ascii="Century" w:eastAsia="MS Gothic" w:hAnsi="Century"/>
        </w:rPr>
        <w:t>discharge</w:t>
      </w:r>
      <w:r w:rsidR="00532283">
        <w:rPr>
          <w:rFonts w:ascii="Century" w:eastAsia="MS Gothic" w:hAnsi="Century" w:hint="eastAsia"/>
        </w:rPr>
        <w:t>:</w:t>
      </w:r>
    </w:p>
    <w:p w14:paraId="1AEE4AEF" w14:textId="2376074E" w:rsidR="00C255A9" w:rsidRPr="00914698" w:rsidRDefault="00C255A9" w:rsidP="00282DB6">
      <w:pPr>
        <w:spacing w:after="240"/>
        <w:ind w:leftChars="300" w:left="574"/>
        <w:rPr>
          <w:rFonts w:ascii="Century" w:eastAsia="MS Gothic" w:hAnsi="Century"/>
        </w:rPr>
      </w:pPr>
      <w:r w:rsidRPr="00C255A9">
        <w:rPr>
          <w:rFonts w:ascii="Century" w:eastAsia="MS Gothic" w:hAnsi="Century"/>
        </w:rPr>
        <w:t xml:space="preserve"> detection voltage: 1.80V</w:t>
      </w:r>
      <w:r>
        <w:rPr>
          <w:rFonts w:ascii="Century" w:eastAsia="MS Gothic" w:hAnsi="Century" w:hint="eastAsia"/>
        </w:rPr>
        <w:t xml:space="preserve">, </w:t>
      </w:r>
      <w:r w:rsidR="00532283">
        <w:rPr>
          <w:rFonts w:ascii="Century" w:eastAsia="MS Gothic" w:hAnsi="Century" w:hint="eastAsia"/>
        </w:rPr>
        <w:t>d</w:t>
      </w:r>
      <w:r w:rsidRPr="00C255A9">
        <w:rPr>
          <w:rFonts w:ascii="Century" w:eastAsia="MS Gothic" w:hAnsi="Century"/>
        </w:rPr>
        <w:t>etection delay time: approx. 5.5sec</w:t>
      </w:r>
      <w:r w:rsidR="00532283">
        <w:rPr>
          <w:rFonts w:ascii="Century" w:eastAsia="MS Gothic" w:hAnsi="Century" w:hint="eastAsia"/>
        </w:rPr>
        <w:t xml:space="preserve">; </w:t>
      </w:r>
      <w:r w:rsidRPr="00C255A9">
        <w:rPr>
          <w:rFonts w:ascii="Century" w:eastAsia="MS Gothic" w:hAnsi="Century"/>
        </w:rPr>
        <w:t xml:space="preserve">release voltage: 1.89V </w:t>
      </w:r>
    </w:p>
    <w:p w14:paraId="68B0BBA8" w14:textId="27072FA0" w:rsidR="00113093" w:rsidRPr="00914698" w:rsidRDefault="002036A8" w:rsidP="00113093">
      <w:pPr>
        <w:rPr>
          <w:rFonts w:ascii="Century" w:eastAsia="MS Gothic" w:hAnsi="Century"/>
        </w:rPr>
      </w:pPr>
      <w:r w:rsidRPr="00914698">
        <w:rPr>
          <w:rFonts w:ascii="Century" w:eastAsia="MS Gothic" w:hAnsi="Century"/>
        </w:rPr>
        <w:t>・</w:t>
      </w:r>
      <w:r w:rsidR="00C255A9">
        <w:rPr>
          <w:rFonts w:ascii="Century" w:eastAsia="MS Gothic" w:hAnsi="Century" w:hint="eastAsia"/>
        </w:rPr>
        <w:t>Cell balancing circuit</w:t>
      </w:r>
      <w:r w:rsidR="005A390B">
        <w:rPr>
          <w:rFonts w:ascii="Century" w:eastAsia="MS Gothic" w:hAnsi="Century"/>
        </w:rPr>
        <w:t xml:space="preserve"> </w:t>
      </w:r>
      <w:r w:rsidR="004862D0">
        <w:rPr>
          <w:rFonts w:ascii="Century" w:eastAsia="MS Gothic" w:hAnsi="Century"/>
        </w:rPr>
        <w:t>(*)</w:t>
      </w:r>
    </w:p>
    <w:p w14:paraId="017E5D7D" w14:textId="7A188DC6" w:rsidR="00C255A9" w:rsidRDefault="00C255A9" w:rsidP="00C255A9">
      <w:pPr>
        <w:ind w:leftChars="310" w:left="593"/>
        <w:rPr>
          <w:rFonts w:ascii="Century" w:eastAsia="MS Gothic" w:hAnsi="Century"/>
        </w:rPr>
      </w:pPr>
      <w:r w:rsidRPr="00C255A9">
        <w:rPr>
          <w:rFonts w:ascii="Century" w:eastAsia="MS Gothic" w:hAnsi="Century"/>
        </w:rPr>
        <w:t>Cell balancing start voltage</w:t>
      </w:r>
      <w:r>
        <w:rPr>
          <w:rFonts w:ascii="Century" w:eastAsia="MS Gothic" w:hAnsi="Century"/>
        </w:rPr>
        <w:tab/>
      </w:r>
      <w:r w:rsidRPr="00C255A9">
        <w:rPr>
          <w:rFonts w:ascii="Century" w:eastAsia="MS Gothic" w:hAnsi="Century"/>
        </w:rPr>
        <w:t>: 2.65V</w:t>
      </w:r>
    </w:p>
    <w:p w14:paraId="0D5101DD" w14:textId="1B03D1BA" w:rsidR="00C255A9" w:rsidRPr="00C255A9" w:rsidRDefault="00C255A9" w:rsidP="00C255A9">
      <w:pPr>
        <w:ind w:leftChars="310" w:left="593"/>
        <w:rPr>
          <w:rFonts w:ascii="Century" w:eastAsia="MS Gothic" w:hAnsi="Century"/>
        </w:rPr>
      </w:pPr>
      <w:r w:rsidRPr="00C255A9">
        <w:rPr>
          <w:rFonts w:ascii="Century" w:eastAsia="MS Gothic" w:hAnsi="Century"/>
        </w:rPr>
        <w:t>Cell balancing release voltage</w:t>
      </w:r>
      <w:r>
        <w:rPr>
          <w:rFonts w:ascii="Century" w:eastAsia="MS Gothic" w:hAnsi="Century"/>
        </w:rPr>
        <w:tab/>
      </w:r>
      <w:r w:rsidRPr="00C255A9">
        <w:rPr>
          <w:rFonts w:ascii="Century" w:eastAsia="MS Gothic" w:hAnsi="Century"/>
        </w:rPr>
        <w:t>: 2.60V</w:t>
      </w:r>
    </w:p>
    <w:p w14:paraId="77C13AF9" w14:textId="7C919C84" w:rsidR="00C255A9" w:rsidRPr="00C255A9" w:rsidRDefault="00C255A9" w:rsidP="00C255A9">
      <w:pPr>
        <w:ind w:leftChars="310" w:left="593"/>
        <w:rPr>
          <w:rFonts w:ascii="Century" w:eastAsia="MS Gothic" w:hAnsi="Century"/>
        </w:rPr>
      </w:pPr>
      <w:r w:rsidRPr="00C255A9">
        <w:rPr>
          <w:rFonts w:ascii="Century" w:eastAsia="MS Gothic" w:hAnsi="Century"/>
        </w:rPr>
        <w:t>Cell balancing current</w:t>
      </w:r>
      <w:r>
        <w:rPr>
          <w:rFonts w:ascii="Century" w:eastAsia="MS Gothic" w:hAnsi="Century"/>
        </w:rPr>
        <w:tab/>
      </w:r>
      <w:r w:rsidRPr="00C255A9">
        <w:rPr>
          <w:rFonts w:ascii="Century" w:eastAsia="MS Gothic" w:hAnsi="Century"/>
        </w:rPr>
        <w:t>: User-settable using Rx9 (x=g to L)</w:t>
      </w:r>
    </w:p>
    <w:p w14:paraId="61CE6E54" w14:textId="64A042E5" w:rsidR="00C255A9" w:rsidRPr="00914698" w:rsidRDefault="00C255A9" w:rsidP="00282DB6">
      <w:pPr>
        <w:spacing w:after="240"/>
        <w:ind w:leftChars="310" w:left="593"/>
        <w:rPr>
          <w:rFonts w:ascii="Century" w:eastAsia="MS Gothic" w:hAnsi="Century"/>
        </w:rPr>
      </w:pPr>
      <w:r w:rsidRPr="00C255A9">
        <w:rPr>
          <w:rFonts w:ascii="Century" w:eastAsia="MS Gothic" w:hAnsi="Century"/>
        </w:rPr>
        <w:t xml:space="preserve">(An additional current of about 2mA flows to light the </w:t>
      </w:r>
      <w:r>
        <w:rPr>
          <w:rFonts w:ascii="Century" w:eastAsia="MS Gothic" w:hAnsi="Century" w:hint="eastAsia"/>
        </w:rPr>
        <w:t xml:space="preserve">LED </w:t>
      </w:r>
      <w:r w:rsidRPr="00C255A9">
        <w:rPr>
          <w:rFonts w:ascii="Century" w:eastAsia="MS Gothic" w:hAnsi="Century"/>
        </w:rPr>
        <w:t>indicator during cell balancing)</w:t>
      </w:r>
    </w:p>
    <w:p w14:paraId="62134257" w14:textId="0D14E674" w:rsidR="003E5548" w:rsidRPr="00914698" w:rsidRDefault="003E5548" w:rsidP="00CE3B7B">
      <w:pPr>
        <w:rPr>
          <w:rFonts w:ascii="Century" w:eastAsia="MS Gothic" w:hAnsi="Century"/>
        </w:rPr>
      </w:pPr>
      <w:r w:rsidRPr="00914698">
        <w:rPr>
          <w:rFonts w:ascii="Century" w:eastAsia="MS Gothic" w:hAnsi="Century"/>
        </w:rPr>
        <w:t>・</w:t>
      </w:r>
      <w:r w:rsidR="00A66010">
        <w:rPr>
          <w:rFonts w:ascii="Century" w:eastAsia="MS Gothic" w:hAnsi="Century" w:hint="eastAsia"/>
        </w:rPr>
        <w:t>D</w:t>
      </w:r>
      <w:r w:rsidR="00A66010">
        <w:rPr>
          <w:rFonts w:ascii="Century" w:eastAsia="MS Gothic" w:hAnsi="Century"/>
        </w:rPr>
        <w:t xml:space="preserve">imensions:  </w:t>
      </w:r>
      <w:r w:rsidR="00B55BF2">
        <w:rPr>
          <w:rFonts w:ascii="Century" w:eastAsia="MS Gothic" w:hAnsi="Century" w:hint="eastAsia"/>
        </w:rPr>
        <w:t>45</w:t>
      </w:r>
      <w:r w:rsidRPr="00914698">
        <w:rPr>
          <w:rFonts w:ascii="Century" w:eastAsia="MS Gothic" w:hAnsi="Century"/>
        </w:rPr>
        <w:t>mm×</w:t>
      </w:r>
      <w:r w:rsidR="00B55BF2">
        <w:rPr>
          <w:rFonts w:ascii="Century" w:eastAsia="MS Gothic" w:hAnsi="Century" w:hint="eastAsia"/>
        </w:rPr>
        <w:t>56</w:t>
      </w:r>
      <w:r w:rsidRPr="00914698">
        <w:rPr>
          <w:rFonts w:ascii="Century" w:eastAsia="MS Gothic" w:hAnsi="Century"/>
        </w:rPr>
        <w:t>mm×12mm</w:t>
      </w:r>
    </w:p>
    <w:p w14:paraId="1B5DDD02" w14:textId="79D000D5" w:rsidR="00265872" w:rsidRPr="001B1841" w:rsidRDefault="00265872">
      <w:pPr>
        <w:rPr>
          <w:rFonts w:ascii="Century" w:eastAsia="MS Gothic" w:hAnsi="Century"/>
        </w:rPr>
      </w:pPr>
    </w:p>
    <w:p w14:paraId="61501220" w14:textId="4982E726" w:rsidR="00113093" w:rsidRPr="001B1841" w:rsidRDefault="0041686E">
      <w:pPr>
        <w:rPr>
          <w:rFonts w:ascii="Century" w:eastAsia="MS Gothic" w:hAnsi="Century"/>
        </w:rPr>
      </w:pPr>
      <w:r>
        <w:rPr>
          <w:rFonts w:ascii="Century" w:eastAsia="MS Gothic" w:hAnsi="Century" w:hint="eastAsia"/>
        </w:rPr>
        <w:t>(</w:t>
      </w:r>
      <w:r>
        <w:rPr>
          <w:rFonts w:ascii="Century" w:eastAsia="MS Gothic" w:hAnsi="Century"/>
        </w:rPr>
        <w:t>*) Please refer to individual datasheets for details.</w:t>
      </w:r>
    </w:p>
    <w:p w14:paraId="431FB4B4" w14:textId="436440A7" w:rsidR="00EF62D0" w:rsidRPr="001B1841" w:rsidRDefault="00EF62D0">
      <w:pPr>
        <w:rPr>
          <w:rFonts w:ascii="Century" w:eastAsia="MS Gothic" w:hAnsi="Century"/>
        </w:rPr>
      </w:pPr>
      <w:r w:rsidRPr="001B1841">
        <w:rPr>
          <w:rFonts w:ascii="Century" w:eastAsia="MS Gothic" w:hAnsi="Century"/>
        </w:rPr>
        <w:t xml:space="preserve">　</w:t>
      </w:r>
      <w:r w:rsidR="0041686E" w:rsidRPr="0073720F">
        <w:rPr>
          <w:rFonts w:ascii="Century" w:eastAsia="MS Gothic" w:hAnsi="Century" w:cs="Times New Roman"/>
        </w:rPr>
        <w:t>Small Li</w:t>
      </w:r>
      <w:r w:rsidR="00B55BF2">
        <w:rPr>
          <w:rFonts w:ascii="Century" w:eastAsia="MS Gothic" w:hAnsi="Century" w:cs="Times New Roman" w:hint="eastAsia"/>
        </w:rPr>
        <w:t>thium</w:t>
      </w:r>
      <w:r w:rsidR="0041686E" w:rsidRPr="0073720F">
        <w:rPr>
          <w:rFonts w:ascii="Century" w:eastAsia="MS Gothic" w:hAnsi="Century" w:cs="Times New Roman"/>
        </w:rPr>
        <w:t xml:space="preserve"> </w:t>
      </w:r>
      <w:r w:rsidR="00B55BF2">
        <w:rPr>
          <w:rFonts w:ascii="Century" w:eastAsia="MS Gothic" w:hAnsi="Century" w:cs="Times New Roman" w:hint="eastAsia"/>
        </w:rPr>
        <w:t xml:space="preserve">Titanate </w:t>
      </w:r>
      <w:r w:rsidR="0041686E" w:rsidRPr="0073720F">
        <w:rPr>
          <w:rFonts w:ascii="Century" w:eastAsia="MS Gothic" w:hAnsi="Century" w:cs="Times New Roman"/>
        </w:rPr>
        <w:t xml:space="preserve">Rechargeable </w:t>
      </w:r>
      <w:proofErr w:type="gramStart"/>
      <w:r w:rsidR="0041686E" w:rsidRPr="0073720F">
        <w:rPr>
          <w:rFonts w:ascii="Century" w:eastAsia="MS Gothic" w:hAnsi="Century" w:cs="Times New Roman"/>
        </w:rPr>
        <w:t>Batter</w:t>
      </w:r>
      <w:r w:rsidR="0041686E">
        <w:rPr>
          <w:rFonts w:ascii="Century" w:eastAsia="MS Gothic" w:hAnsi="Century" w:cs="Times New Roman"/>
        </w:rPr>
        <w:t>y ”SLB</w:t>
      </w:r>
      <w:proofErr w:type="gramEnd"/>
      <w:r w:rsidR="0041686E">
        <w:rPr>
          <w:rFonts w:ascii="Century" w:eastAsia="MS Gothic" w:hAnsi="Century" w:cs="Times New Roman"/>
        </w:rPr>
        <w:t>” series (Nichicon)</w:t>
      </w:r>
    </w:p>
    <w:p w14:paraId="2BCE8DB5" w14:textId="42081EB6" w:rsidR="00113093" w:rsidRDefault="00113093">
      <w:pPr>
        <w:rPr>
          <w:rFonts w:ascii="Century" w:eastAsia="MS Gothic" w:hAnsi="Century"/>
        </w:rPr>
      </w:pPr>
      <w:r w:rsidRPr="001B1841">
        <w:rPr>
          <w:rFonts w:ascii="Century" w:eastAsia="MS Gothic" w:hAnsi="Century"/>
        </w:rPr>
        <w:t xml:space="preserve">　　</w:t>
      </w:r>
      <w:hyperlink r:id="rId12" w:history="1">
        <w:r w:rsidR="004A3B0B" w:rsidRPr="00FE48B9">
          <w:rPr>
            <w:rStyle w:val="Hyperlink"/>
            <w:rFonts w:ascii="Century" w:eastAsia="MS Gothic" w:hAnsi="Century"/>
          </w:rPr>
          <w:t>https://nichiconbattery.com/</w:t>
        </w:r>
      </w:hyperlink>
    </w:p>
    <w:p w14:paraId="2C802149" w14:textId="57DEE2A4" w:rsidR="000B42C5" w:rsidRPr="001B1841" w:rsidRDefault="004A3B0B" w:rsidP="00113093">
      <w:pPr>
        <w:ind w:firstLineChars="100" w:firstLine="191"/>
        <w:rPr>
          <w:rFonts w:ascii="Century" w:eastAsia="MS Gothic" w:hAnsi="Century"/>
        </w:rPr>
      </w:pPr>
      <w:bookmarkStart w:id="0" w:name="_Hlk101280802"/>
      <w:r>
        <w:rPr>
          <w:rFonts w:ascii="Century" w:eastAsia="MS Gothic" w:hAnsi="Century" w:hint="eastAsia"/>
        </w:rPr>
        <w:t xml:space="preserve">Voltage monitoring IC with sell balancing </w:t>
      </w:r>
      <w:proofErr w:type="gramStart"/>
      <w:r>
        <w:rPr>
          <w:rFonts w:ascii="Century" w:eastAsia="MS Gothic" w:hAnsi="Century" w:hint="eastAsia"/>
        </w:rPr>
        <w:t>function :</w:t>
      </w:r>
      <w:proofErr w:type="gramEnd"/>
      <w:r>
        <w:rPr>
          <w:rFonts w:ascii="Century" w:eastAsia="MS Gothic" w:hAnsi="Century" w:hint="eastAsia"/>
        </w:rPr>
        <w:t xml:space="preserve"> S-19190</w:t>
      </w:r>
      <w:r w:rsidR="0041686E">
        <w:rPr>
          <w:rFonts w:ascii="Century" w:eastAsia="MS Gothic" w:hAnsi="Century"/>
        </w:rPr>
        <w:t xml:space="preserve"> </w:t>
      </w:r>
      <w:r w:rsidR="0041686E">
        <w:rPr>
          <w:rFonts w:ascii="Century" w:eastAsia="MS Gothic" w:hAnsi="Century" w:hint="eastAsia"/>
        </w:rPr>
        <w:t>(</w:t>
      </w:r>
      <w:r>
        <w:rPr>
          <w:rFonts w:ascii="Century" w:eastAsia="MS Gothic" w:hAnsi="Century" w:hint="eastAsia"/>
        </w:rPr>
        <w:t>ABLIC</w:t>
      </w:r>
      <w:r w:rsidR="0041686E">
        <w:rPr>
          <w:rFonts w:ascii="Century" w:eastAsia="MS Gothic" w:hAnsi="Century"/>
        </w:rPr>
        <w:t>)</w:t>
      </w:r>
    </w:p>
    <w:p w14:paraId="2CD8FC2B" w14:textId="021A56A3" w:rsidR="00113093" w:rsidRDefault="00113093" w:rsidP="00113093">
      <w:pPr>
        <w:ind w:firstLineChars="100" w:firstLine="191"/>
        <w:rPr>
          <w:rFonts w:ascii="Century" w:eastAsia="MS Gothic" w:hAnsi="Century"/>
        </w:rPr>
      </w:pPr>
      <w:r w:rsidRPr="001B1841">
        <w:rPr>
          <w:rFonts w:ascii="Century" w:eastAsia="MS Gothic" w:hAnsi="Century"/>
        </w:rPr>
        <w:t xml:space="preserve">　</w:t>
      </w:r>
      <w:hyperlink r:id="rId13" w:history="1">
        <w:r w:rsidR="004A3B0B" w:rsidRPr="00FE48B9">
          <w:rPr>
            <w:rStyle w:val="Hyperlink"/>
            <w:rFonts w:ascii="Century" w:eastAsia="MS Gothic" w:hAnsi="Century"/>
          </w:rPr>
          <w:t>https://www.ablic.com/en/doc/datasheet/automotive_battery_protection/S19190_E.pdf</w:t>
        </w:r>
      </w:hyperlink>
    </w:p>
    <w:p w14:paraId="5F09B21B" w14:textId="2E5BEACD" w:rsidR="000B42C5" w:rsidRPr="001B1841" w:rsidRDefault="004A3B0B" w:rsidP="000B42C5">
      <w:pPr>
        <w:ind w:firstLineChars="100" w:firstLine="191"/>
        <w:rPr>
          <w:rFonts w:ascii="Century" w:eastAsia="MS Gothic" w:hAnsi="Century"/>
        </w:rPr>
      </w:pPr>
      <w:r>
        <w:rPr>
          <w:rFonts w:ascii="Century" w:eastAsia="MS Gothic" w:hAnsi="Century" w:hint="eastAsia"/>
        </w:rPr>
        <w:t xml:space="preserve">Voltage </w:t>
      </w:r>
      <w:proofErr w:type="gramStart"/>
      <w:r>
        <w:rPr>
          <w:rFonts w:ascii="Century" w:eastAsia="MS Gothic" w:hAnsi="Century" w:hint="eastAsia"/>
        </w:rPr>
        <w:t>detector :</w:t>
      </w:r>
      <w:proofErr w:type="gramEnd"/>
      <w:r>
        <w:rPr>
          <w:rFonts w:ascii="Century" w:eastAsia="MS Gothic" w:hAnsi="Century" w:hint="eastAsia"/>
        </w:rPr>
        <w:t xml:space="preserve"> S-1009</w:t>
      </w:r>
      <w:r>
        <w:rPr>
          <w:rFonts w:ascii="Century" w:eastAsia="MS Gothic" w:hAnsi="Century"/>
        </w:rPr>
        <w:t xml:space="preserve"> </w:t>
      </w:r>
      <w:r>
        <w:rPr>
          <w:rFonts w:ascii="Century" w:eastAsia="MS Gothic" w:hAnsi="Century" w:hint="eastAsia"/>
        </w:rPr>
        <w:t>(ABLIC</w:t>
      </w:r>
      <w:r>
        <w:rPr>
          <w:rFonts w:ascii="Century" w:eastAsia="MS Gothic" w:hAnsi="Century"/>
        </w:rPr>
        <w:t>)</w:t>
      </w:r>
    </w:p>
    <w:p w14:paraId="1B4ED4B1" w14:textId="6AB5E1DC" w:rsidR="00113093" w:rsidRDefault="00113093" w:rsidP="00113093">
      <w:pPr>
        <w:rPr>
          <w:rFonts w:ascii="Century" w:eastAsia="MS Gothic" w:hAnsi="Century"/>
        </w:rPr>
      </w:pPr>
      <w:r w:rsidRPr="001B1841">
        <w:rPr>
          <w:rFonts w:ascii="Century" w:eastAsia="MS Gothic" w:hAnsi="Century"/>
        </w:rPr>
        <w:t xml:space="preserve">　　</w:t>
      </w:r>
      <w:hyperlink r:id="rId14" w:history="1">
        <w:r w:rsidR="004A3B0B" w:rsidRPr="00FE48B9">
          <w:rPr>
            <w:rStyle w:val="Hyperlink"/>
            <w:rFonts w:ascii="Century" w:eastAsia="MS Gothic" w:hAnsi="Century"/>
          </w:rPr>
          <w:t>https://www.ablic.com/en/doc/datasheet/voltage_detector/S1009_E.pdf</w:t>
        </w:r>
      </w:hyperlink>
    </w:p>
    <w:bookmarkEnd w:id="0"/>
    <w:p w14:paraId="0BBD11E5" w14:textId="5044CEDD" w:rsidR="000B42C5" w:rsidRPr="001B1841" w:rsidRDefault="004A3B0B" w:rsidP="000B42C5">
      <w:pPr>
        <w:ind w:firstLineChars="100" w:firstLine="191"/>
        <w:rPr>
          <w:rFonts w:ascii="Century" w:eastAsia="MS Gothic" w:hAnsi="Century"/>
        </w:rPr>
      </w:pPr>
      <w:r>
        <w:rPr>
          <w:rFonts w:ascii="Century" w:eastAsia="MS Gothic" w:hAnsi="Century" w:hint="eastAsia"/>
        </w:rPr>
        <w:t xml:space="preserve">MOSFET for cell </w:t>
      </w:r>
      <w:proofErr w:type="gramStart"/>
      <w:r>
        <w:rPr>
          <w:rFonts w:ascii="Century" w:eastAsia="MS Gothic" w:hAnsi="Century"/>
        </w:rPr>
        <w:t>balancing</w:t>
      </w:r>
      <w:r>
        <w:rPr>
          <w:rFonts w:ascii="Century" w:eastAsia="MS Gothic" w:hAnsi="Century" w:hint="eastAsia"/>
        </w:rPr>
        <w:t xml:space="preserve"> :</w:t>
      </w:r>
      <w:proofErr w:type="gramEnd"/>
      <w:r>
        <w:rPr>
          <w:rFonts w:ascii="Century" w:eastAsia="MS Gothic" w:hAnsi="Century" w:hint="eastAsia"/>
        </w:rPr>
        <w:t xml:space="preserve"> DMP1245UFCL</w:t>
      </w:r>
      <w:r w:rsidR="00BC7CA3">
        <w:rPr>
          <w:rFonts w:ascii="Century" w:eastAsia="MS Gothic" w:hAnsi="Century"/>
        </w:rPr>
        <w:t xml:space="preserve"> (</w:t>
      </w:r>
      <w:r>
        <w:rPr>
          <w:rFonts w:ascii="Century" w:eastAsia="MS Gothic" w:hAnsi="Century" w:hint="eastAsia"/>
        </w:rPr>
        <w:t>Diodes</w:t>
      </w:r>
      <w:r w:rsidR="00BC7CA3">
        <w:rPr>
          <w:rFonts w:ascii="Century" w:eastAsia="MS Gothic" w:hAnsi="Century"/>
        </w:rPr>
        <w:t>)</w:t>
      </w:r>
    </w:p>
    <w:p w14:paraId="0D1CF19C" w14:textId="2F246EBD" w:rsidR="0060386D" w:rsidRDefault="004A3B0B" w:rsidP="00113093">
      <w:pPr>
        <w:ind w:firstLineChars="200" w:firstLine="382"/>
        <w:rPr>
          <w:rFonts w:ascii="Century" w:eastAsia="MS Gothic" w:hAnsi="Century"/>
        </w:rPr>
      </w:pPr>
      <w:hyperlink r:id="rId15" w:history="1">
        <w:r w:rsidRPr="00FE48B9">
          <w:rPr>
            <w:rStyle w:val="Hyperlink"/>
            <w:rFonts w:ascii="Century" w:eastAsia="MS Gothic" w:hAnsi="Century"/>
          </w:rPr>
          <w:t>https://www.diodes.com/datasheet/download/DMP1245UFCL.pdf</w:t>
        </w:r>
      </w:hyperlink>
    </w:p>
    <w:p w14:paraId="4665BA26" w14:textId="410E3511" w:rsidR="00532283" w:rsidRPr="001B1841" w:rsidRDefault="00532283" w:rsidP="00532283">
      <w:pPr>
        <w:ind w:firstLineChars="100" w:firstLine="191"/>
        <w:rPr>
          <w:rFonts w:ascii="Century" w:eastAsia="MS Gothic" w:hAnsi="Century"/>
        </w:rPr>
      </w:pPr>
      <w:r>
        <w:rPr>
          <w:rFonts w:ascii="Century" w:eastAsia="MS Gothic" w:hAnsi="Century" w:hint="eastAsia"/>
        </w:rPr>
        <w:t xml:space="preserve">Small signal </w:t>
      </w:r>
      <w:proofErr w:type="gramStart"/>
      <w:r>
        <w:rPr>
          <w:rFonts w:ascii="Century" w:eastAsia="MS Gothic" w:hAnsi="Century" w:hint="eastAsia"/>
        </w:rPr>
        <w:t>MOSFET :</w:t>
      </w:r>
      <w:proofErr w:type="gramEnd"/>
      <w:r>
        <w:rPr>
          <w:rFonts w:ascii="Century" w:eastAsia="MS Gothic" w:hAnsi="Century" w:hint="eastAsia"/>
        </w:rPr>
        <w:t xml:space="preserve"> RE1J002YN</w:t>
      </w:r>
      <w:r>
        <w:rPr>
          <w:rFonts w:ascii="Century" w:eastAsia="MS Gothic" w:hAnsi="Century"/>
        </w:rPr>
        <w:t xml:space="preserve"> (</w:t>
      </w:r>
      <w:r>
        <w:rPr>
          <w:rFonts w:ascii="Century" w:eastAsia="MS Gothic" w:hAnsi="Century" w:hint="eastAsia"/>
        </w:rPr>
        <w:t>ROHM</w:t>
      </w:r>
      <w:r>
        <w:rPr>
          <w:rFonts w:ascii="Century" w:eastAsia="MS Gothic" w:hAnsi="Century"/>
        </w:rPr>
        <w:t>)</w:t>
      </w:r>
    </w:p>
    <w:p w14:paraId="6CE68343" w14:textId="1313A540" w:rsidR="00532283" w:rsidRPr="00532283" w:rsidRDefault="00532283" w:rsidP="00282DB6">
      <w:pPr>
        <w:ind w:firstLineChars="200" w:firstLine="382"/>
        <w:rPr>
          <w:rFonts w:ascii="Century" w:eastAsia="MS Gothic" w:hAnsi="Century"/>
        </w:rPr>
      </w:pPr>
      <w:hyperlink r:id="rId16" w:history="1">
        <w:r w:rsidRPr="00FE48B9">
          <w:rPr>
            <w:rStyle w:val="Hyperlink"/>
            <w:rFonts w:ascii="Century" w:eastAsia="MS Gothic" w:hAnsi="Century"/>
          </w:rPr>
          <w:t>https://fscdn.rohm.com/en/products/databook/datasheet/discrete/transistor/mosfet/re1j002yntcl-e.pdf</w:t>
        </w:r>
      </w:hyperlink>
    </w:p>
    <w:p w14:paraId="29460905" w14:textId="0B0F5C61" w:rsidR="00601EA3" w:rsidRPr="00282DB6" w:rsidRDefault="00373EE8" w:rsidP="00282DB6">
      <w:pPr>
        <w:pStyle w:val="ListParagraph"/>
        <w:widowControl/>
        <w:numPr>
          <w:ilvl w:val="0"/>
          <w:numId w:val="5"/>
        </w:numPr>
        <w:ind w:leftChars="0"/>
        <w:jc w:val="left"/>
        <w:rPr>
          <w:rFonts w:ascii="Meiryo UI" w:eastAsia="Meiryo UI" w:hAnsi="Meiryo UI"/>
          <w:b/>
          <w:bCs/>
          <w:sz w:val="24"/>
          <w:szCs w:val="24"/>
        </w:rPr>
      </w:pPr>
      <w:r w:rsidRPr="00282DB6">
        <w:rPr>
          <w:rFonts w:ascii="Century" w:eastAsia="MS Gothic" w:hAnsi="Century"/>
        </w:rPr>
        <w:br w:type="page"/>
      </w:r>
      <w:r w:rsidR="00D9343B">
        <w:rPr>
          <w:noProof/>
        </w:rPr>
        <w:lastRenderedPageBreak/>
        <mc:AlternateContent>
          <mc:Choice Requires="wps">
            <w:drawing>
              <wp:anchor distT="0" distB="0" distL="114300" distR="114300" simplePos="0" relativeHeight="251814912" behindDoc="0" locked="0" layoutInCell="1" allowOverlap="1" wp14:anchorId="3A1C49D2" wp14:editId="4046C082">
                <wp:simplePos x="0" y="0"/>
                <wp:positionH relativeFrom="column">
                  <wp:posOffset>4143908</wp:posOffset>
                </wp:positionH>
                <wp:positionV relativeFrom="paragraph">
                  <wp:posOffset>981939</wp:posOffset>
                </wp:positionV>
                <wp:extent cx="342900" cy="2035810"/>
                <wp:effectExtent l="19050" t="19050" r="57150" b="59690"/>
                <wp:wrapNone/>
                <wp:docPr id="2035673" name="四角形: 角を丸くする 2035673"/>
                <wp:cNvGraphicFramePr/>
                <a:graphic xmlns:a="http://schemas.openxmlformats.org/drawingml/2006/main">
                  <a:graphicData uri="http://schemas.microsoft.com/office/word/2010/wordprocessingShape">
                    <wps:wsp>
                      <wps:cNvSpPr/>
                      <wps:spPr>
                        <a:xfrm>
                          <a:off x="0" y="0"/>
                          <a:ext cx="342900" cy="2035810"/>
                        </a:xfrm>
                        <a:prstGeom prst="roundRect">
                          <a:avLst/>
                        </a:prstGeom>
                        <a:noFill/>
                        <a:ln w="19050">
                          <a:solidFill>
                            <a:srgbClr val="FFFF00"/>
                          </a:solidFill>
                          <a:prstDash val="sysDash"/>
                        </a:ln>
                        <a:effectLst>
                          <a:outerShdw blurRad="25400" dist="12700" dir="2400000" algn="ctr" rotWithShape="0">
                            <a:srgbClr val="00206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F385F" id="四角形: 角を丸くする 2035673" o:spid="_x0000_s1026" style="position:absolute;left:0;text-align:left;margin-left:326.3pt;margin-top:77.3pt;width:27pt;height:160.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" filled="f" strokecolor="yellow" strokeweight="1.5pt">
                <v:stroke dashstyle="3 1" joinstyle="miter"/>
                <v:shadow on="t" color="#002060" offset=".27025mm,.22675mm"/>
              </v:roundrect>
            </w:pict>
          </mc:Fallback>
        </mc:AlternateContent>
      </w:r>
      <w:r w:rsidR="00997680" w:rsidRPr="00B33543">
        <w:rPr>
          <w:noProof/>
        </w:rPr>
        <mc:AlternateContent>
          <mc:Choice Requires="wps">
            <w:drawing>
              <wp:anchor distT="45720" distB="45720" distL="114300" distR="114300" simplePos="0" relativeHeight="251799552" behindDoc="0" locked="0" layoutInCell="1" allowOverlap="1" wp14:anchorId="0CC21646" wp14:editId="240778FC">
                <wp:simplePos x="0" y="0"/>
                <wp:positionH relativeFrom="column">
                  <wp:posOffset>1816735</wp:posOffset>
                </wp:positionH>
                <wp:positionV relativeFrom="paragraph">
                  <wp:posOffset>3079115</wp:posOffset>
                </wp:positionV>
                <wp:extent cx="638175" cy="140462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2E72FD23"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b/>
                                <w:bCs/>
                                <w:color w:val="FFFF00"/>
                                <w:sz w:val="36"/>
                                <w:szCs w:val="36"/>
                              </w:rPr>
                              <w:t>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0CC21646" id="_x0000_t202" coordsize="21600,21600" o:spt="202" path="m,l,21600r21600,l21600,xe">
                <v:stroke joinstyle="miter"/>
                <v:path gradientshapeok="t" o:connecttype="rect"/>
              </v:shapetype>
              <v:shape id="テキスト ボックス 2" o:spid="_x0000_s1026" type="#_x0000_t202" style="position:absolute;left:0;text-align:left;margin-left:143.05pt;margin-top:242.45pt;width:50.25pt;height:110.6pt;z-index:25179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" filled="f" stroked="f">
                <v:textbox style="mso-fit-shape-to-text:t">
                  <w:txbxContent>
                    <w:p w14:paraId="2E72FD23"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b/>
                          <w:bCs/>
                          <w:color w:val="FFFF00"/>
                          <w:sz w:val="36"/>
                          <w:szCs w:val="36"/>
                        </w:rPr>
                        <w:t>6</w:t>
                      </w:r>
                    </w:p>
                  </w:txbxContent>
                </v:textbox>
              </v:shape>
            </w:pict>
          </mc:Fallback>
        </mc:AlternateContent>
      </w:r>
      <w:r w:rsidR="00997680" w:rsidRPr="00B33543">
        <w:rPr>
          <w:noProof/>
        </w:rPr>
        <mc:AlternateContent>
          <mc:Choice Requires="wps">
            <w:drawing>
              <wp:anchor distT="45720" distB="45720" distL="114300" distR="114300" simplePos="0" relativeHeight="251800576" behindDoc="0" locked="0" layoutInCell="1" allowOverlap="1" wp14:anchorId="1A9FC000" wp14:editId="62925D05">
                <wp:simplePos x="0" y="0"/>
                <wp:positionH relativeFrom="column">
                  <wp:posOffset>1823085</wp:posOffset>
                </wp:positionH>
                <wp:positionV relativeFrom="paragraph">
                  <wp:posOffset>2237105</wp:posOffset>
                </wp:positionV>
                <wp:extent cx="638175" cy="14046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0C65F56B"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A9FC000" id="_x0000_s1027" type="#_x0000_t202" style="position:absolute;left:0;text-align:left;margin-left:143.55pt;margin-top:176.15pt;width:50.25pt;height:110.6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" filled="f" stroked="f">
                <v:textbox style="mso-fit-shape-to-text:t">
                  <w:txbxContent>
                    <w:p w14:paraId="0C65F56B"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v:textbox>
              </v:shape>
            </w:pict>
          </mc:Fallback>
        </mc:AlternateContent>
      </w:r>
      <w:r w:rsidR="00997680" w:rsidRPr="00B33543">
        <w:rPr>
          <w:noProof/>
        </w:rPr>
        <mc:AlternateContent>
          <mc:Choice Requires="wps">
            <w:drawing>
              <wp:anchor distT="45720" distB="45720" distL="114300" distR="114300" simplePos="0" relativeHeight="251802624" behindDoc="0" locked="0" layoutInCell="1" allowOverlap="1" wp14:anchorId="6D27D6B3" wp14:editId="52214CF6">
                <wp:simplePos x="0" y="0"/>
                <wp:positionH relativeFrom="margin">
                  <wp:posOffset>1813560</wp:posOffset>
                </wp:positionH>
                <wp:positionV relativeFrom="paragraph">
                  <wp:posOffset>1377315</wp:posOffset>
                </wp:positionV>
                <wp:extent cx="638175" cy="140462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3E84CB35"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D27D6B3" id="_x0000_s1028" type="#_x0000_t202" style="position:absolute;left:0;text-align:left;margin-left:142.8pt;margin-top:108.45pt;width:50.25pt;height:110.6pt;z-index:251802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" filled="f" stroked="f">
                <v:textbox style="mso-fit-shape-to-text:t">
                  <w:txbxContent>
                    <w:p w14:paraId="3E84CB35"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v:textbox>
                <w10:wrap anchorx="margin"/>
              </v:shape>
            </w:pict>
          </mc:Fallback>
        </mc:AlternateContent>
      </w:r>
      <w:r w:rsidR="00997680" w:rsidRPr="00B33543">
        <w:rPr>
          <w:noProof/>
        </w:rPr>
        <mc:AlternateContent>
          <mc:Choice Requires="wps">
            <w:drawing>
              <wp:anchor distT="45720" distB="45720" distL="114300" distR="114300" simplePos="0" relativeHeight="251810816" behindDoc="0" locked="0" layoutInCell="1" allowOverlap="1" wp14:anchorId="285B1F3C" wp14:editId="1084CFB7">
                <wp:simplePos x="0" y="0"/>
                <wp:positionH relativeFrom="margin">
                  <wp:posOffset>3582035</wp:posOffset>
                </wp:positionH>
                <wp:positionV relativeFrom="paragraph">
                  <wp:posOffset>1393190</wp:posOffset>
                </wp:positionV>
                <wp:extent cx="638175" cy="1404620"/>
                <wp:effectExtent l="0" t="0" r="0" b="0"/>
                <wp:wrapNone/>
                <wp:docPr id="318088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07749915"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85B1F3C" id="_x0000_s1029" type="#_x0000_t202" style="position:absolute;left:0;text-align:left;margin-left:282.05pt;margin-top:109.7pt;width:50.25pt;height:110.6pt;z-index:251810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" filled="f" stroked="f">
                <v:textbox style="mso-fit-shape-to-text:t">
                  <w:txbxContent>
                    <w:p w14:paraId="07749915"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v:textbox>
                <w10:wrap anchorx="margin"/>
              </v:shape>
            </w:pict>
          </mc:Fallback>
        </mc:AlternateContent>
      </w:r>
      <w:r w:rsidR="00997680" w:rsidRPr="00B33543">
        <w:rPr>
          <w:noProof/>
        </w:rPr>
        <mc:AlternateContent>
          <mc:Choice Requires="wps">
            <w:drawing>
              <wp:anchor distT="45720" distB="45720" distL="114300" distR="114300" simplePos="0" relativeHeight="251803648" behindDoc="0" locked="0" layoutInCell="1" allowOverlap="1" wp14:anchorId="44A3A573" wp14:editId="5CCF1C7D">
                <wp:simplePos x="0" y="0"/>
                <wp:positionH relativeFrom="margin">
                  <wp:posOffset>3569970</wp:posOffset>
                </wp:positionH>
                <wp:positionV relativeFrom="paragraph">
                  <wp:posOffset>2235835</wp:posOffset>
                </wp:positionV>
                <wp:extent cx="638175" cy="140462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1F217287"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4A3A573" id="_x0000_s1030" type="#_x0000_t202" style="position:absolute;left:0;text-align:left;margin-left:281.1pt;margin-top:176.05pt;width:50.25pt;height:110.6pt;z-index:251803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" filled="f" stroked="f">
                <v:textbox style="mso-fit-shape-to-text:t">
                  <w:txbxContent>
                    <w:p w14:paraId="1F217287"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v:textbox>
                <w10:wrap anchorx="margin"/>
              </v:shape>
            </w:pict>
          </mc:Fallback>
        </mc:AlternateContent>
      </w:r>
      <w:r w:rsidR="00997680" w:rsidRPr="00B33543">
        <w:rPr>
          <w:noProof/>
        </w:rPr>
        <mc:AlternateContent>
          <mc:Choice Requires="wps">
            <w:drawing>
              <wp:anchor distT="45720" distB="45720" distL="114300" distR="114300" simplePos="0" relativeHeight="251809792" behindDoc="0" locked="0" layoutInCell="1" allowOverlap="1" wp14:anchorId="3CE2488B" wp14:editId="03D350CB">
                <wp:simplePos x="0" y="0"/>
                <wp:positionH relativeFrom="column">
                  <wp:posOffset>3587750</wp:posOffset>
                </wp:positionH>
                <wp:positionV relativeFrom="paragraph">
                  <wp:posOffset>3117850</wp:posOffset>
                </wp:positionV>
                <wp:extent cx="638175" cy="140462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61336BD9"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CE2488B" id="_x0000_s1031" type="#_x0000_t202" style="position:absolute;left:0;text-align:left;margin-left:282.5pt;margin-top:245.5pt;width:50.25pt;height:110.6pt;z-index:251809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" filled="f" stroked="f">
                <v:textbox style="mso-fit-shape-to-text:t">
                  <w:txbxContent>
                    <w:p w14:paraId="61336BD9"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v:textbox>
              </v:shape>
            </w:pict>
          </mc:Fallback>
        </mc:AlternateContent>
      </w:r>
      <w:r w:rsidR="00997680" w:rsidRPr="00B33543">
        <w:rPr>
          <w:noProof/>
        </w:rPr>
        <mc:AlternateContent>
          <mc:Choice Requires="wps">
            <w:drawing>
              <wp:anchor distT="45720" distB="45720" distL="114300" distR="114300" simplePos="0" relativeHeight="251815936" behindDoc="0" locked="0" layoutInCell="1" allowOverlap="1" wp14:anchorId="0C4CC3C9" wp14:editId="1118E9F0">
                <wp:simplePos x="0" y="0"/>
                <wp:positionH relativeFrom="column">
                  <wp:posOffset>1014095</wp:posOffset>
                </wp:positionH>
                <wp:positionV relativeFrom="paragraph">
                  <wp:posOffset>1970405</wp:posOffset>
                </wp:positionV>
                <wp:extent cx="638175" cy="1404620"/>
                <wp:effectExtent l="0" t="0" r="0" b="0"/>
                <wp:wrapNone/>
                <wp:docPr id="14925827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0CBD56A0" w14:textId="77777777" w:rsidR="004C3154" w:rsidRPr="00754372" w:rsidRDefault="004C3154" w:rsidP="00997680">
                            <w:pPr>
                              <w:jc w:val="center"/>
                              <w:rPr>
                                <w:rFonts w:ascii="Arial Black" w:eastAsia="MS Gothic" w:hAnsi="Arial Black"/>
                                <w:b/>
                                <w:bCs/>
                                <w:color w:val="002060"/>
                                <w:sz w:val="36"/>
                                <w:szCs w:val="36"/>
                              </w:rPr>
                            </w:pPr>
                            <w:r w:rsidRPr="00754372">
                              <w:rPr>
                                <w:rFonts w:ascii="Arial Black" w:eastAsia="MS Gothic" w:hAnsi="Arial Black"/>
                                <w:b/>
                                <w:bCs/>
                                <w:color w:val="002060"/>
                                <w:sz w:val="36"/>
                                <w:szCs w:val="36"/>
                              </w:rPr>
                              <w:t>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C4CC3C9" id="_x0000_s1032" type="#_x0000_t202" style="position:absolute;left:0;text-align:left;margin-left:79.85pt;margin-top:155.15pt;width:50.25pt;height:110.6pt;z-index:25181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" filled="f" stroked="f">
                <v:textbox style="mso-fit-shape-to-text:t">
                  <w:txbxContent>
                    <w:p w14:paraId="0CBD56A0" w14:textId="77777777" w:rsidR="004C3154" w:rsidRPr="00754372" w:rsidRDefault="004C3154" w:rsidP="00997680">
                      <w:pPr>
                        <w:jc w:val="center"/>
                        <w:rPr>
                          <w:rFonts w:ascii="Arial Black" w:eastAsia="MS Gothic" w:hAnsi="Arial Black"/>
                          <w:b/>
                          <w:bCs/>
                          <w:color w:val="002060"/>
                          <w:sz w:val="36"/>
                          <w:szCs w:val="36"/>
                        </w:rPr>
                      </w:pPr>
                      <w:r w:rsidRPr="00754372">
                        <w:rPr>
                          <w:rFonts w:ascii="Arial Black" w:eastAsia="MS Gothic" w:hAnsi="Arial Black"/>
                          <w:b/>
                          <w:bCs/>
                          <w:color w:val="002060"/>
                          <w:sz w:val="36"/>
                          <w:szCs w:val="36"/>
                        </w:rPr>
                        <w:t>4</w:t>
                      </w:r>
                    </w:p>
                  </w:txbxContent>
                </v:textbox>
              </v:shape>
            </w:pict>
          </mc:Fallback>
        </mc:AlternateContent>
      </w:r>
      <w:r w:rsidR="00997680" w:rsidRPr="00B33543">
        <w:rPr>
          <w:noProof/>
        </w:rPr>
        <mc:AlternateContent>
          <mc:Choice Requires="wps">
            <w:drawing>
              <wp:anchor distT="45720" distB="45720" distL="114300" distR="114300" simplePos="0" relativeHeight="251798528" behindDoc="0" locked="0" layoutInCell="1" allowOverlap="1" wp14:anchorId="28804301" wp14:editId="58D8D2B9">
                <wp:simplePos x="0" y="0"/>
                <wp:positionH relativeFrom="margin">
                  <wp:posOffset>2703195</wp:posOffset>
                </wp:positionH>
                <wp:positionV relativeFrom="paragraph">
                  <wp:posOffset>838200</wp:posOffset>
                </wp:positionV>
                <wp:extent cx="638175" cy="565785"/>
                <wp:effectExtent l="0" t="0" r="0" b="571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65785"/>
                        </a:xfrm>
                        <a:prstGeom prst="rect">
                          <a:avLst/>
                        </a:prstGeom>
                        <a:noFill/>
                        <a:ln w="9525">
                          <a:noFill/>
                          <a:miter lim="800000"/>
                          <a:headEnd/>
                          <a:tailEnd/>
                        </a:ln>
                      </wps:spPr>
                      <wps:txbx>
                        <w:txbxContent>
                          <w:p w14:paraId="56B0F617"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b/>
                                <w:bCs/>
                                <w:color w:val="FFFF00"/>
                                <w:sz w:val="36"/>
                                <w:szCs w:val="36"/>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804301" id="_x0000_s1033" type="#_x0000_t202" style="position:absolute;left:0;text-align:left;margin-left:212.85pt;margin-top:66pt;width:50.25pt;height:44.5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" filled="f" stroked="f">
                <v:textbox>
                  <w:txbxContent>
                    <w:p w14:paraId="56B0F617"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b/>
                          <w:bCs/>
                          <w:color w:val="FFFF00"/>
                          <w:sz w:val="36"/>
                          <w:szCs w:val="36"/>
                        </w:rPr>
                        <w:t>5</w:t>
                      </w:r>
                    </w:p>
                  </w:txbxContent>
                </v:textbox>
                <w10:wrap anchorx="margin"/>
              </v:shape>
            </w:pict>
          </mc:Fallback>
        </mc:AlternateContent>
      </w:r>
      <w:r w:rsidR="00997680" w:rsidRPr="00B33543">
        <w:rPr>
          <w:noProof/>
        </w:rPr>
        <mc:AlternateContent>
          <mc:Choice Requires="wps">
            <w:drawing>
              <wp:anchor distT="45720" distB="45720" distL="114300" distR="114300" simplePos="0" relativeHeight="251804672" behindDoc="0" locked="0" layoutInCell="1" allowOverlap="1" wp14:anchorId="575DFE8C" wp14:editId="57BBC09B">
                <wp:simplePos x="0" y="0"/>
                <wp:positionH relativeFrom="column">
                  <wp:posOffset>3341370</wp:posOffset>
                </wp:positionH>
                <wp:positionV relativeFrom="paragraph">
                  <wp:posOffset>3530600</wp:posOffset>
                </wp:positionV>
                <wp:extent cx="638175" cy="140462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5DDDB283"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b/>
                                <w:bCs/>
                                <w:color w:val="FFFF00"/>
                                <w:sz w:val="36"/>
                                <w:szCs w:val="36"/>
                              </w:rPr>
                              <w:t>7</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5DFE8C" id="_x0000_s1034" type="#_x0000_t202" style="position:absolute;left:0;text-align:left;margin-left:263.1pt;margin-top:278pt;width:50.25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" filled="f" stroked="f">
                <v:textbox style="mso-fit-shape-to-text:t">
                  <w:txbxContent>
                    <w:p w14:paraId="5DDDB283"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b/>
                          <w:bCs/>
                          <w:color w:val="FFFF00"/>
                          <w:sz w:val="36"/>
                          <w:szCs w:val="36"/>
                        </w:rPr>
                        <w:t>7</w:t>
                      </w:r>
                    </w:p>
                  </w:txbxContent>
                </v:textbox>
              </v:shape>
            </w:pict>
          </mc:Fallback>
        </mc:AlternateContent>
      </w:r>
      <w:r w:rsidR="00997680" w:rsidRPr="00B33543">
        <w:rPr>
          <w:noProof/>
        </w:rPr>
        <mc:AlternateContent>
          <mc:Choice Requires="wps">
            <w:drawing>
              <wp:anchor distT="45720" distB="45720" distL="114300" distR="114300" simplePos="0" relativeHeight="251801600" behindDoc="0" locked="0" layoutInCell="1" allowOverlap="1" wp14:anchorId="7A05A4AA" wp14:editId="4B9CC198">
                <wp:simplePos x="0" y="0"/>
                <wp:positionH relativeFrom="column">
                  <wp:posOffset>2031365</wp:posOffset>
                </wp:positionH>
                <wp:positionV relativeFrom="paragraph">
                  <wp:posOffset>3521710</wp:posOffset>
                </wp:positionV>
                <wp:extent cx="638175"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1D16237C"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7</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A05A4AA" id="_x0000_s1035" type="#_x0000_t202" style="position:absolute;left:0;text-align:left;margin-left:159.95pt;margin-top:277.3pt;width:50.25pt;height:110.6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" filled="f" stroked="f">
                <v:textbox style="mso-fit-shape-to-text:t">
                  <w:txbxContent>
                    <w:p w14:paraId="1D16237C"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7</w:t>
                      </w:r>
                    </w:p>
                  </w:txbxContent>
                </v:textbox>
              </v:shape>
            </w:pict>
          </mc:Fallback>
        </mc:AlternateContent>
      </w:r>
      <w:r w:rsidR="00997680">
        <w:rPr>
          <w:noProof/>
        </w:rPr>
        <mc:AlternateContent>
          <mc:Choice Requires="wps">
            <w:drawing>
              <wp:anchor distT="0" distB="0" distL="114300" distR="114300" simplePos="0" relativeHeight="251807744" behindDoc="0" locked="0" layoutInCell="1" allowOverlap="1" wp14:anchorId="0047C347" wp14:editId="1CD8FE34">
                <wp:simplePos x="0" y="0"/>
                <wp:positionH relativeFrom="column">
                  <wp:posOffset>1871345</wp:posOffset>
                </wp:positionH>
                <wp:positionV relativeFrom="paragraph">
                  <wp:posOffset>3474720</wp:posOffset>
                </wp:positionV>
                <wp:extent cx="332740" cy="219075"/>
                <wp:effectExtent l="38100" t="38100" r="29210" b="28575"/>
                <wp:wrapNone/>
                <wp:docPr id="56" name="直線矢印コネクタ 56"/>
                <wp:cNvGraphicFramePr/>
                <a:graphic xmlns:a="http://schemas.openxmlformats.org/drawingml/2006/main">
                  <a:graphicData uri="http://schemas.microsoft.com/office/word/2010/wordprocessingShape">
                    <wps:wsp>
                      <wps:cNvCnPr/>
                      <wps:spPr>
                        <a:xfrm flipH="1" flipV="1">
                          <a:off x="0" y="0"/>
                          <a:ext cx="332740" cy="21907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A055EB" id="_x0000_t32" coordsize="21600,21600" o:spt="32" o:oned="t" path="m,l21600,21600e" filled="f">
                <v:path arrowok="t" fillok="f" o:connecttype="none"/>
                <o:lock v:ext="edit" shapetype="t"/>
              </v:shapetype>
              <v:shape id="直線矢印コネクタ 56" o:spid="_x0000_s1026" type="#_x0000_t32" style="position:absolute;left:0;text-align:left;margin-left:147.35pt;margin-top:273.6pt;width:26.2pt;height:17.25pt;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" strokecolor="yellow" strokeweight=".5pt">
                <v:stroke endarrow="block" joinstyle="miter"/>
              </v:shape>
            </w:pict>
          </mc:Fallback>
        </mc:AlternateContent>
      </w:r>
      <w:r w:rsidR="00997680">
        <w:rPr>
          <w:noProof/>
        </w:rPr>
        <mc:AlternateContent>
          <mc:Choice Requires="wps">
            <w:drawing>
              <wp:anchor distT="0" distB="0" distL="114300" distR="114300" simplePos="0" relativeHeight="251806720" behindDoc="0" locked="0" layoutInCell="1" allowOverlap="1" wp14:anchorId="183B50B8" wp14:editId="2069FB43">
                <wp:simplePos x="0" y="0"/>
                <wp:positionH relativeFrom="column">
                  <wp:posOffset>3795395</wp:posOffset>
                </wp:positionH>
                <wp:positionV relativeFrom="paragraph">
                  <wp:posOffset>3532505</wp:posOffset>
                </wp:positionV>
                <wp:extent cx="361315" cy="161925"/>
                <wp:effectExtent l="0" t="38100" r="57785" b="28575"/>
                <wp:wrapNone/>
                <wp:docPr id="54" name="直線矢印コネクタ 54"/>
                <wp:cNvGraphicFramePr/>
                <a:graphic xmlns:a="http://schemas.openxmlformats.org/drawingml/2006/main">
                  <a:graphicData uri="http://schemas.microsoft.com/office/word/2010/wordprocessingShape">
                    <wps:wsp>
                      <wps:cNvCnPr/>
                      <wps:spPr>
                        <a:xfrm flipV="1">
                          <a:off x="0" y="0"/>
                          <a:ext cx="361315" cy="16192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38E39" id="直線矢印コネクタ 54" o:spid="_x0000_s1026" type="#_x0000_t32" style="position:absolute;left:0;text-align:left;margin-left:298.85pt;margin-top:278.15pt;width:28.45pt;height:12.7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" strokecolor="yellow" strokeweight=".5pt">
                <v:stroke endarrow="block" joinstyle="miter"/>
              </v:shape>
            </w:pict>
          </mc:Fallback>
        </mc:AlternateContent>
      </w:r>
      <w:r w:rsidR="00997680" w:rsidRPr="00B33543">
        <w:rPr>
          <w:noProof/>
        </w:rPr>
        <mc:AlternateContent>
          <mc:Choice Requires="wps">
            <w:drawing>
              <wp:anchor distT="45720" distB="45720" distL="114300" distR="114300" simplePos="0" relativeHeight="251796480" behindDoc="0" locked="0" layoutInCell="1" allowOverlap="1" wp14:anchorId="757265EE" wp14:editId="6EE348BA">
                <wp:simplePos x="0" y="0"/>
                <wp:positionH relativeFrom="column">
                  <wp:posOffset>4327525</wp:posOffset>
                </wp:positionH>
                <wp:positionV relativeFrom="paragraph">
                  <wp:posOffset>1821815</wp:posOffset>
                </wp:positionV>
                <wp:extent cx="638175" cy="48831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88315"/>
                        </a:xfrm>
                        <a:prstGeom prst="rect">
                          <a:avLst/>
                        </a:prstGeom>
                        <a:noFill/>
                        <a:ln w="9525">
                          <a:noFill/>
                          <a:miter lim="800000"/>
                          <a:headEnd/>
                          <a:tailEnd/>
                        </a:ln>
                      </wps:spPr>
                      <wps:txbx>
                        <w:txbxContent>
                          <w:p w14:paraId="755C01FE" w14:textId="77777777" w:rsidR="004C3154" w:rsidRPr="00754372" w:rsidRDefault="004C3154" w:rsidP="00997680">
                            <w:pPr>
                              <w:jc w:val="center"/>
                              <w:rPr>
                                <w:rFonts w:ascii="Arial Black" w:eastAsia="MS Gothic" w:hAnsi="Arial Black"/>
                                <w:color w:val="002060"/>
                                <w:sz w:val="36"/>
                                <w:szCs w:val="36"/>
                              </w:rPr>
                            </w:pPr>
                            <w:r w:rsidRPr="00754372">
                              <w:rPr>
                                <w:rFonts w:ascii="Arial Black" w:eastAsia="MS Gothic" w:hAnsi="Arial Black"/>
                                <w:color w:val="002060"/>
                                <w:sz w:val="36"/>
                                <w:szCs w:val="36"/>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7265EE" id="_x0000_s1036" type="#_x0000_t202" style="position:absolute;left:0;text-align:left;margin-left:340.75pt;margin-top:143.45pt;width:50.25pt;height:38.4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" filled="f" stroked="f">
                <v:textbox>
                  <w:txbxContent>
                    <w:p w14:paraId="755C01FE" w14:textId="77777777" w:rsidR="004C3154" w:rsidRPr="00754372" w:rsidRDefault="004C3154" w:rsidP="00997680">
                      <w:pPr>
                        <w:jc w:val="center"/>
                        <w:rPr>
                          <w:rFonts w:ascii="Arial Black" w:eastAsia="MS Gothic" w:hAnsi="Arial Black"/>
                          <w:color w:val="002060"/>
                          <w:sz w:val="36"/>
                          <w:szCs w:val="36"/>
                        </w:rPr>
                      </w:pPr>
                      <w:r w:rsidRPr="00754372">
                        <w:rPr>
                          <w:rFonts w:ascii="Arial Black" w:eastAsia="MS Gothic" w:hAnsi="Arial Black"/>
                          <w:color w:val="002060"/>
                          <w:sz w:val="36"/>
                          <w:szCs w:val="36"/>
                        </w:rPr>
                        <w:t>3</w:t>
                      </w:r>
                    </w:p>
                  </w:txbxContent>
                </v:textbox>
              </v:shape>
            </w:pict>
          </mc:Fallback>
        </mc:AlternateContent>
      </w:r>
      <w:r w:rsidR="00997680">
        <w:rPr>
          <w:noProof/>
        </w:rPr>
        <mc:AlternateContent>
          <mc:Choice Requires="wps">
            <w:drawing>
              <wp:anchor distT="0" distB="0" distL="114300" distR="114300" simplePos="0" relativeHeight="251805696" behindDoc="0" locked="0" layoutInCell="1" allowOverlap="1" wp14:anchorId="06218DCC" wp14:editId="44D65E0F">
                <wp:simplePos x="0" y="0"/>
                <wp:positionH relativeFrom="column">
                  <wp:posOffset>1547495</wp:posOffset>
                </wp:positionH>
                <wp:positionV relativeFrom="paragraph">
                  <wp:posOffset>1075055</wp:posOffset>
                </wp:positionV>
                <wp:extent cx="342900" cy="2235835"/>
                <wp:effectExtent l="19050" t="19050" r="57150" b="50165"/>
                <wp:wrapNone/>
                <wp:docPr id="24" name="四角形: 角を丸くする 24"/>
                <wp:cNvGraphicFramePr/>
                <a:graphic xmlns:a="http://schemas.openxmlformats.org/drawingml/2006/main">
                  <a:graphicData uri="http://schemas.microsoft.com/office/word/2010/wordprocessingShape">
                    <wps:wsp>
                      <wps:cNvSpPr/>
                      <wps:spPr>
                        <a:xfrm>
                          <a:off x="0" y="0"/>
                          <a:ext cx="342900" cy="2235835"/>
                        </a:xfrm>
                        <a:prstGeom prst="roundRect">
                          <a:avLst/>
                        </a:prstGeom>
                        <a:noFill/>
                        <a:ln w="19050">
                          <a:solidFill>
                            <a:srgbClr val="FFFF00"/>
                          </a:solidFill>
                          <a:prstDash val="sysDash"/>
                        </a:ln>
                        <a:effectLst>
                          <a:outerShdw blurRad="25400" dist="12700" dir="2400000" algn="ctr" rotWithShape="0">
                            <a:srgbClr val="00206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9486B" id="四角形: 角を丸くする 24" o:spid="_x0000_s1026" style="position:absolute;left:0;text-align:left;margin-left:121.85pt;margin-top:84.65pt;width:27pt;height:176.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" filled="f" strokecolor="yellow" strokeweight="1.5pt">
                <v:stroke dashstyle="3 1" joinstyle="miter"/>
                <v:shadow on="t" color="#002060" offset=".27025mm,.22675mm"/>
              </v:roundrect>
            </w:pict>
          </mc:Fallback>
        </mc:AlternateContent>
      </w:r>
      <w:r w:rsidR="00997680" w:rsidRPr="00B33543">
        <w:rPr>
          <w:noProof/>
        </w:rPr>
        <mc:AlternateContent>
          <mc:Choice Requires="wps">
            <w:drawing>
              <wp:anchor distT="45720" distB="45720" distL="114300" distR="114300" simplePos="0" relativeHeight="251811840" behindDoc="0" locked="0" layoutInCell="1" allowOverlap="1" wp14:anchorId="4378C681" wp14:editId="768E1C08">
                <wp:simplePos x="0" y="0"/>
                <wp:positionH relativeFrom="column">
                  <wp:posOffset>4541520</wp:posOffset>
                </wp:positionH>
                <wp:positionV relativeFrom="paragraph">
                  <wp:posOffset>3095625</wp:posOffset>
                </wp:positionV>
                <wp:extent cx="6381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60C3C18D" w14:textId="77777777" w:rsidR="004C3154" w:rsidRPr="00754372" w:rsidRDefault="004C3154" w:rsidP="00997680">
                            <w:pPr>
                              <w:jc w:val="center"/>
                              <w:rPr>
                                <w:rFonts w:ascii="Arial Black" w:eastAsia="MS Gothic" w:hAnsi="Arial Black"/>
                                <w:color w:val="002060"/>
                                <w:sz w:val="36"/>
                                <w:szCs w:val="36"/>
                              </w:rPr>
                            </w:pPr>
                            <w:r w:rsidRPr="00754372">
                              <w:rPr>
                                <w:rFonts w:ascii="Arial Black" w:eastAsia="MS Gothic" w:hAnsi="Arial Black"/>
                                <w:color w:val="002060"/>
                                <w:sz w:val="36"/>
                                <w:szCs w:val="36"/>
                              </w:rPr>
                              <w:t>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378C681" id="_x0000_s1037" type="#_x0000_t202" style="position:absolute;left:0;text-align:left;margin-left:357.6pt;margin-top:243.75pt;width:50.25pt;height:110.6pt;z-index:25181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" filled="f" stroked="f">
                <v:textbox style="mso-fit-shape-to-text:t">
                  <w:txbxContent>
                    <w:p w14:paraId="60C3C18D" w14:textId="77777777" w:rsidR="004C3154" w:rsidRPr="00754372" w:rsidRDefault="004C3154" w:rsidP="00997680">
                      <w:pPr>
                        <w:jc w:val="center"/>
                        <w:rPr>
                          <w:rFonts w:ascii="Arial Black" w:eastAsia="MS Gothic" w:hAnsi="Arial Black"/>
                          <w:color w:val="002060"/>
                          <w:sz w:val="36"/>
                          <w:szCs w:val="36"/>
                        </w:rPr>
                      </w:pPr>
                      <w:r w:rsidRPr="00754372">
                        <w:rPr>
                          <w:rFonts w:ascii="Arial Black" w:eastAsia="MS Gothic" w:hAnsi="Arial Black"/>
                          <w:color w:val="002060"/>
                          <w:sz w:val="36"/>
                          <w:szCs w:val="36"/>
                        </w:rPr>
                        <w:t>1</w:t>
                      </w:r>
                    </w:p>
                  </w:txbxContent>
                </v:textbox>
              </v:shape>
            </w:pict>
          </mc:Fallback>
        </mc:AlternateContent>
      </w:r>
      <w:r w:rsidR="00997680">
        <w:rPr>
          <w:noProof/>
        </w:rPr>
        <mc:AlternateContent>
          <mc:Choice Requires="wps">
            <w:drawing>
              <wp:anchor distT="0" distB="0" distL="114300" distR="114300" simplePos="0" relativeHeight="251813888" behindDoc="0" locked="0" layoutInCell="1" allowOverlap="1" wp14:anchorId="17A2FA1D" wp14:editId="7631FB99">
                <wp:simplePos x="0" y="0"/>
                <wp:positionH relativeFrom="column">
                  <wp:posOffset>4432935</wp:posOffset>
                </wp:positionH>
                <wp:positionV relativeFrom="paragraph">
                  <wp:posOffset>3265170</wp:posOffset>
                </wp:positionV>
                <wp:extent cx="333375" cy="45085"/>
                <wp:effectExtent l="19050" t="57150" r="28575" b="50165"/>
                <wp:wrapNone/>
                <wp:docPr id="516759317" name="直線矢印コネクタ 516759317"/>
                <wp:cNvGraphicFramePr/>
                <a:graphic xmlns:a="http://schemas.openxmlformats.org/drawingml/2006/main">
                  <a:graphicData uri="http://schemas.microsoft.com/office/word/2010/wordprocessingShape">
                    <wps:wsp>
                      <wps:cNvCnPr/>
                      <wps:spPr>
                        <a:xfrm flipH="1" flipV="1">
                          <a:off x="0" y="0"/>
                          <a:ext cx="333375" cy="4508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54D7A2" id="直線矢印コネクタ 516759317" o:spid="_x0000_s1026" type="#_x0000_t32" style="position:absolute;left:0;text-align:left;margin-left:349.05pt;margin-top:257.1pt;width:26.25pt;height:3.55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" strokecolor="#002060" strokeweight=".5pt">
                <v:stroke endarrow="block" joinstyle="miter"/>
              </v:shape>
            </w:pict>
          </mc:Fallback>
        </mc:AlternateContent>
      </w:r>
      <w:r w:rsidR="00997680" w:rsidRPr="00B33543">
        <w:rPr>
          <w:noProof/>
        </w:rPr>
        <mc:AlternateContent>
          <mc:Choice Requires="wps">
            <w:drawing>
              <wp:anchor distT="45720" distB="45720" distL="114300" distR="114300" simplePos="0" relativeHeight="251795456" behindDoc="0" locked="0" layoutInCell="1" allowOverlap="1" wp14:anchorId="6021842A" wp14:editId="4749D30A">
                <wp:simplePos x="0" y="0"/>
                <wp:positionH relativeFrom="column">
                  <wp:posOffset>4531995</wp:posOffset>
                </wp:positionH>
                <wp:positionV relativeFrom="paragraph">
                  <wp:posOffset>2770505</wp:posOffset>
                </wp:positionV>
                <wp:extent cx="638175" cy="140462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50E51FC7" w14:textId="77777777" w:rsidR="004C3154" w:rsidRPr="00754372" w:rsidRDefault="004C3154" w:rsidP="00997680">
                            <w:pPr>
                              <w:jc w:val="center"/>
                              <w:rPr>
                                <w:rFonts w:ascii="Arial Black" w:eastAsia="MS Gothic" w:hAnsi="Arial Black"/>
                                <w:color w:val="002060"/>
                                <w:sz w:val="36"/>
                                <w:szCs w:val="36"/>
                              </w:rPr>
                            </w:pPr>
                            <w:r w:rsidRPr="00754372">
                              <w:rPr>
                                <w:rFonts w:ascii="Arial Black" w:eastAsia="MS Gothic" w:hAnsi="Arial Black"/>
                                <w:color w:val="002060"/>
                                <w:sz w:val="36"/>
                                <w:szCs w:val="36"/>
                              </w:rPr>
                              <w:t>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021842A" id="_x0000_s1038" type="#_x0000_t202" style="position:absolute;left:0;text-align:left;margin-left:356.85pt;margin-top:218.15pt;width:50.25pt;height:110.6pt;z-index:251795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" filled="f" stroked="f">
                <v:textbox style="mso-fit-shape-to-text:t">
                  <w:txbxContent>
                    <w:p w14:paraId="50E51FC7" w14:textId="77777777" w:rsidR="004C3154" w:rsidRPr="00754372" w:rsidRDefault="004C3154" w:rsidP="00997680">
                      <w:pPr>
                        <w:jc w:val="center"/>
                        <w:rPr>
                          <w:rFonts w:ascii="Arial Black" w:eastAsia="MS Gothic" w:hAnsi="Arial Black"/>
                          <w:color w:val="002060"/>
                          <w:sz w:val="36"/>
                          <w:szCs w:val="36"/>
                        </w:rPr>
                      </w:pPr>
                      <w:r w:rsidRPr="00754372">
                        <w:rPr>
                          <w:rFonts w:ascii="Arial Black" w:eastAsia="MS Gothic" w:hAnsi="Arial Black"/>
                          <w:color w:val="002060"/>
                          <w:sz w:val="36"/>
                          <w:szCs w:val="36"/>
                        </w:rPr>
                        <w:t>2</w:t>
                      </w:r>
                    </w:p>
                  </w:txbxContent>
                </v:textbox>
              </v:shape>
            </w:pict>
          </mc:Fallback>
        </mc:AlternateContent>
      </w:r>
      <w:r w:rsidR="00997680">
        <w:rPr>
          <w:noProof/>
        </w:rPr>
        <mc:AlternateContent>
          <mc:Choice Requires="wps">
            <w:drawing>
              <wp:anchor distT="0" distB="0" distL="114300" distR="114300" simplePos="0" relativeHeight="251808768" behindDoc="0" locked="0" layoutInCell="1" allowOverlap="1" wp14:anchorId="0035E401" wp14:editId="1383EDE3">
                <wp:simplePos x="0" y="0"/>
                <wp:positionH relativeFrom="column">
                  <wp:posOffset>4442460</wp:posOffset>
                </wp:positionH>
                <wp:positionV relativeFrom="paragraph">
                  <wp:posOffset>3008630</wp:posOffset>
                </wp:positionV>
                <wp:extent cx="276225" cy="114300"/>
                <wp:effectExtent l="38100" t="0" r="28575" b="57150"/>
                <wp:wrapNone/>
                <wp:docPr id="57" name="直線矢印コネクタ 57"/>
                <wp:cNvGraphicFramePr/>
                <a:graphic xmlns:a="http://schemas.openxmlformats.org/drawingml/2006/main">
                  <a:graphicData uri="http://schemas.microsoft.com/office/word/2010/wordprocessingShape">
                    <wps:wsp>
                      <wps:cNvCnPr/>
                      <wps:spPr>
                        <a:xfrm flipH="1">
                          <a:off x="0" y="0"/>
                          <a:ext cx="276225" cy="11430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0C769" id="直線矢印コネクタ 57" o:spid="_x0000_s1026" type="#_x0000_t32" style="position:absolute;left:0;text-align:left;margin-left:349.8pt;margin-top:236.9pt;width:21.75pt;height:9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" strokecolor="#002060" strokeweight=".5pt">
                <v:stroke endarrow="block" joinstyle="miter"/>
              </v:shape>
            </w:pict>
          </mc:Fallback>
        </mc:AlternateContent>
      </w:r>
      <w:r w:rsidR="00997680">
        <w:rPr>
          <w:noProof/>
        </w:rPr>
        <mc:AlternateContent>
          <mc:Choice Requires="wps">
            <w:drawing>
              <wp:anchor distT="0" distB="0" distL="114300" distR="114300" simplePos="0" relativeHeight="251812864" behindDoc="0" locked="0" layoutInCell="1" allowOverlap="1" wp14:anchorId="666A1182" wp14:editId="6F25ADA8">
                <wp:simplePos x="0" y="0"/>
                <wp:positionH relativeFrom="column">
                  <wp:posOffset>2223770</wp:posOffset>
                </wp:positionH>
                <wp:positionV relativeFrom="paragraph">
                  <wp:posOffset>998855</wp:posOffset>
                </wp:positionV>
                <wp:extent cx="1619250" cy="2524125"/>
                <wp:effectExtent l="0" t="0" r="19050" b="28575"/>
                <wp:wrapNone/>
                <wp:docPr id="1498385658" name="四角形: 角を丸くする 1498385658"/>
                <wp:cNvGraphicFramePr/>
                <a:graphic xmlns:a="http://schemas.openxmlformats.org/drawingml/2006/main">
                  <a:graphicData uri="http://schemas.microsoft.com/office/word/2010/wordprocessingShape">
                    <wps:wsp>
                      <wps:cNvSpPr/>
                      <wps:spPr>
                        <a:xfrm>
                          <a:off x="0" y="0"/>
                          <a:ext cx="1619250" cy="2524125"/>
                        </a:xfrm>
                        <a:prstGeom prst="roundRect">
                          <a:avLst>
                            <a:gd name="adj" fmla="val 8740"/>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40089" id="四角形: 角を丸くする 1498385658" o:spid="_x0000_s1026" style="position:absolute;left:0;text-align:left;margin-left:175.1pt;margin-top:78.65pt;width:127.5pt;height:198.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" filled="f" strokecolor="yellow" strokeweight="1.5pt">
                <v:stroke dashstyle="3 1" joinstyle="miter"/>
              </v:roundrect>
            </w:pict>
          </mc:Fallback>
        </mc:AlternateContent>
      </w:r>
      <w:r w:rsidR="00997680" w:rsidRPr="002A7B6A">
        <w:rPr>
          <w:rFonts w:ascii="Arial" w:hAnsi="Arial" w:cs="Arial"/>
          <w:noProof/>
        </w:rPr>
        <w:drawing>
          <wp:anchor distT="0" distB="0" distL="114300" distR="114300" simplePos="0" relativeHeight="251794432" behindDoc="0" locked="0" layoutInCell="1" allowOverlap="1" wp14:anchorId="2C4E74AC" wp14:editId="52BB62AE">
            <wp:simplePos x="0" y="0"/>
            <wp:positionH relativeFrom="margin">
              <wp:posOffset>1594358</wp:posOffset>
            </wp:positionH>
            <wp:positionV relativeFrom="paragraph">
              <wp:posOffset>513690</wp:posOffset>
            </wp:positionV>
            <wp:extent cx="2847975" cy="3515360"/>
            <wp:effectExtent l="0" t="0" r="9525" b="8890"/>
            <wp:wrapTopAndBottom/>
            <wp:docPr id="869869677" name="図 17">
              <a:extLst xmlns:a="http://schemas.openxmlformats.org/drawingml/2006/main">
                <a:ext uri="{FF2B5EF4-FFF2-40B4-BE49-F238E27FC236}">
                  <a16:creationId xmlns:a16="http://schemas.microsoft.com/office/drawing/2014/main" id="{4D0128F6-AA84-E1F4-B7CC-3FF402903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4D0128F6-AA84-E1F4-B7CC-3FF40290342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7975" cy="3515360"/>
                    </a:xfrm>
                    <a:prstGeom prst="rect">
                      <a:avLst/>
                    </a:prstGeom>
                  </pic:spPr>
                </pic:pic>
              </a:graphicData>
            </a:graphic>
            <wp14:sizeRelH relativeFrom="margin">
              <wp14:pctWidth>0</wp14:pctWidth>
            </wp14:sizeRelH>
            <wp14:sizeRelV relativeFrom="margin">
              <wp14:pctHeight>0</wp14:pctHeight>
            </wp14:sizeRelV>
          </wp:anchor>
        </w:drawing>
      </w:r>
      <w:r w:rsidR="00282DB6" w:rsidRPr="00282DB6">
        <w:rPr>
          <w:rFonts w:ascii="Meiryo UI" w:eastAsia="Meiryo UI" w:hAnsi="Meiryo UI" w:hint="eastAsia"/>
          <w:b/>
          <w:bCs/>
          <w:sz w:val="24"/>
          <w:szCs w:val="24"/>
        </w:rPr>
        <w:t>A</w:t>
      </w:r>
      <w:r w:rsidR="0024093C" w:rsidRPr="00282DB6">
        <w:rPr>
          <w:rFonts w:ascii="Meiryo UI" w:eastAsia="Meiryo UI" w:hAnsi="Meiryo UI"/>
          <w:b/>
          <w:bCs/>
          <w:sz w:val="24"/>
          <w:szCs w:val="24"/>
        </w:rPr>
        <w:t>ppearance and user interfaces</w:t>
      </w:r>
    </w:p>
    <w:p w14:paraId="145B0CAC" w14:textId="52972265" w:rsidR="00997680" w:rsidRPr="00997680" w:rsidRDefault="00997680" w:rsidP="0060386D">
      <w:pPr>
        <w:jc w:val="center"/>
        <w:rPr>
          <w:rFonts w:ascii="Century" w:eastAsia="MS Gothic" w:hAnsi="Century" w:cs="Arial"/>
          <w:b/>
          <w:bCs/>
        </w:rPr>
      </w:pPr>
    </w:p>
    <w:p w14:paraId="49AEFD78" w14:textId="69CF8F27" w:rsidR="00CE3B7B" w:rsidRPr="00997680" w:rsidRDefault="00101453" w:rsidP="009F0E4F">
      <w:pPr>
        <w:jc w:val="center"/>
        <w:rPr>
          <w:rFonts w:ascii="Century" w:eastAsia="MS Gothic" w:hAnsi="Century" w:cs="Arial"/>
        </w:rPr>
      </w:pPr>
      <w:r w:rsidRPr="00997680">
        <w:rPr>
          <w:rFonts w:ascii="Century" w:eastAsia="MS Gothic" w:hAnsi="Century" w:cs="Arial" w:hint="eastAsia"/>
        </w:rPr>
        <w:t>F</w:t>
      </w:r>
      <w:r w:rsidRPr="00997680">
        <w:rPr>
          <w:rFonts w:ascii="Century" w:eastAsia="MS Gothic" w:hAnsi="Century" w:cs="Arial"/>
        </w:rPr>
        <w:t xml:space="preserve">ig 2-1 </w:t>
      </w:r>
      <w:r w:rsidR="00C33E5B" w:rsidRPr="00997680">
        <w:rPr>
          <w:rFonts w:ascii="Century" w:eastAsia="MS Gothic" w:hAnsi="Century" w:cs="Arial"/>
        </w:rPr>
        <w:t xml:space="preserve">  </w:t>
      </w:r>
      <w:r w:rsidRPr="00997680">
        <w:rPr>
          <w:rFonts w:ascii="Century" w:eastAsia="MS Gothic" w:hAnsi="Century" w:cs="Arial"/>
        </w:rPr>
        <w:t>Front Side</w:t>
      </w:r>
    </w:p>
    <w:p w14:paraId="734EE1A8" w14:textId="5ED8D3DA" w:rsidR="00997680" w:rsidRPr="007861F8" w:rsidRDefault="00997680" w:rsidP="00997680">
      <w:pPr>
        <w:jc w:val="center"/>
        <w:rPr>
          <w:rFonts w:ascii="Arial" w:eastAsia="MS Gothic" w:hAnsi="Arial" w:cs="Arial"/>
        </w:rPr>
      </w:pPr>
      <w:r w:rsidRPr="00B33543">
        <w:rPr>
          <w:rFonts w:ascii="MS Gothic" w:eastAsia="MS Gothic" w:hAnsi="MS Gothic"/>
          <w:noProof/>
        </w:rPr>
        <mc:AlternateContent>
          <mc:Choice Requires="wps">
            <w:drawing>
              <wp:anchor distT="45720" distB="45720" distL="114300" distR="114300" simplePos="0" relativeHeight="251852800" behindDoc="0" locked="0" layoutInCell="1" allowOverlap="1" wp14:anchorId="3433DC86" wp14:editId="449FC923">
                <wp:simplePos x="0" y="0"/>
                <wp:positionH relativeFrom="column">
                  <wp:posOffset>1906905</wp:posOffset>
                </wp:positionH>
                <wp:positionV relativeFrom="paragraph">
                  <wp:posOffset>2622550</wp:posOffset>
                </wp:positionV>
                <wp:extent cx="638175" cy="1404620"/>
                <wp:effectExtent l="0" t="0" r="0" b="0"/>
                <wp:wrapNone/>
                <wp:docPr id="17973450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024C5903"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433DC86" id="_x0000_s1039" type="#_x0000_t202" style="position:absolute;left:0;text-align:left;margin-left:150.15pt;margin-top:206.5pt;width:50.25pt;height:110.6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" filled="f" stroked="f">
                <v:textbox style="mso-fit-shape-to-text:t">
                  <w:txbxContent>
                    <w:p w14:paraId="024C5903"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v:textbox>
              </v:shape>
            </w:pict>
          </mc:Fallback>
        </mc:AlternateContent>
      </w:r>
      <w:r w:rsidRPr="00B33543">
        <w:rPr>
          <w:rFonts w:ascii="MS Gothic" w:eastAsia="MS Gothic" w:hAnsi="MS Gothic"/>
          <w:noProof/>
        </w:rPr>
        <mc:AlternateContent>
          <mc:Choice Requires="wps">
            <w:drawing>
              <wp:anchor distT="45720" distB="45720" distL="114300" distR="114300" simplePos="0" relativeHeight="251851776" behindDoc="0" locked="0" layoutInCell="1" allowOverlap="1" wp14:anchorId="40F40FFE" wp14:editId="6E1659AA">
                <wp:simplePos x="0" y="0"/>
                <wp:positionH relativeFrom="column">
                  <wp:posOffset>1925955</wp:posOffset>
                </wp:positionH>
                <wp:positionV relativeFrom="paragraph">
                  <wp:posOffset>1803400</wp:posOffset>
                </wp:positionV>
                <wp:extent cx="638175" cy="1404620"/>
                <wp:effectExtent l="0" t="0" r="0" b="0"/>
                <wp:wrapNone/>
                <wp:docPr id="138825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45FF7113"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0F40FFE" id="_x0000_s1040" type="#_x0000_t202" style="position:absolute;left:0;text-align:left;margin-left:151.65pt;margin-top:142pt;width:50.25pt;height:110.6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" filled="f" stroked="f">
                <v:textbox style="mso-fit-shape-to-text:t">
                  <w:txbxContent>
                    <w:p w14:paraId="45FF7113"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v:textbox>
              </v:shape>
            </w:pict>
          </mc:Fallback>
        </mc:AlternateContent>
      </w:r>
      <w:r w:rsidRPr="00B33543">
        <w:rPr>
          <w:rFonts w:ascii="MS Gothic" w:eastAsia="MS Gothic" w:hAnsi="MS Gothic"/>
          <w:noProof/>
        </w:rPr>
        <mc:AlternateContent>
          <mc:Choice Requires="wps">
            <w:drawing>
              <wp:anchor distT="45720" distB="45720" distL="114300" distR="114300" simplePos="0" relativeHeight="251850752" behindDoc="0" locked="0" layoutInCell="1" allowOverlap="1" wp14:anchorId="6A7AB927" wp14:editId="011E0AAD">
                <wp:simplePos x="0" y="0"/>
                <wp:positionH relativeFrom="column">
                  <wp:posOffset>1906905</wp:posOffset>
                </wp:positionH>
                <wp:positionV relativeFrom="paragraph">
                  <wp:posOffset>993775</wp:posOffset>
                </wp:positionV>
                <wp:extent cx="638175" cy="1404620"/>
                <wp:effectExtent l="0" t="0" r="0" b="0"/>
                <wp:wrapNone/>
                <wp:docPr id="6945730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73A1CD74"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A7AB927" id="_x0000_s1041" type="#_x0000_t202" style="position:absolute;left:0;text-align:left;margin-left:150.15pt;margin-top:78.25pt;width:50.25pt;height:110.6pt;z-index:25185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" filled="f" stroked="f">
                <v:textbox style="mso-fit-shape-to-text:t">
                  <w:txbxContent>
                    <w:p w14:paraId="73A1CD74"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v:textbox>
              </v:shape>
            </w:pict>
          </mc:Fallback>
        </mc:AlternateContent>
      </w:r>
      <w:r w:rsidRPr="00B33543">
        <w:rPr>
          <w:rFonts w:ascii="MS Gothic" w:eastAsia="MS Gothic" w:hAnsi="MS Gothic"/>
          <w:noProof/>
        </w:rPr>
        <mc:AlternateContent>
          <mc:Choice Requires="wps">
            <w:drawing>
              <wp:anchor distT="45720" distB="45720" distL="114300" distR="114300" simplePos="0" relativeHeight="251849728" behindDoc="0" locked="0" layoutInCell="1" allowOverlap="1" wp14:anchorId="788C4BD6" wp14:editId="39464B67">
                <wp:simplePos x="0" y="0"/>
                <wp:positionH relativeFrom="column">
                  <wp:posOffset>2745105</wp:posOffset>
                </wp:positionH>
                <wp:positionV relativeFrom="paragraph">
                  <wp:posOffset>2670175</wp:posOffset>
                </wp:positionV>
                <wp:extent cx="638175" cy="1404620"/>
                <wp:effectExtent l="0" t="0" r="0" b="0"/>
                <wp:wrapNone/>
                <wp:docPr id="1622191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2153CD09"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10</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88C4BD6" id="_x0000_s1042" type="#_x0000_t202" style="position:absolute;left:0;text-align:left;margin-left:216.15pt;margin-top:210.25pt;width:50.25pt;height:110.6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" filled="f" stroked="f">
                <v:textbox style="mso-fit-shape-to-text:t">
                  <w:txbxContent>
                    <w:p w14:paraId="2153CD09"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10</w:t>
                      </w:r>
                    </w:p>
                  </w:txbxContent>
                </v:textbox>
              </v:shape>
            </w:pict>
          </mc:Fallback>
        </mc:AlternateContent>
      </w:r>
      <w:r w:rsidRPr="00B33543">
        <w:rPr>
          <w:rFonts w:ascii="MS Gothic" w:eastAsia="MS Gothic" w:hAnsi="MS Gothic"/>
          <w:noProof/>
        </w:rPr>
        <mc:AlternateContent>
          <mc:Choice Requires="wps">
            <w:drawing>
              <wp:anchor distT="45720" distB="45720" distL="114300" distR="114300" simplePos="0" relativeHeight="251848704" behindDoc="0" locked="0" layoutInCell="1" allowOverlap="1" wp14:anchorId="58C77AC5" wp14:editId="77BDB4ED">
                <wp:simplePos x="0" y="0"/>
                <wp:positionH relativeFrom="margin">
                  <wp:align>center</wp:align>
                </wp:positionH>
                <wp:positionV relativeFrom="paragraph">
                  <wp:posOffset>2022475</wp:posOffset>
                </wp:positionV>
                <wp:extent cx="638175" cy="1404620"/>
                <wp:effectExtent l="0" t="0" r="0" b="0"/>
                <wp:wrapNone/>
                <wp:docPr id="16347709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26ED8958"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9</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8C77AC5" id="_x0000_s1043" type="#_x0000_t202" style="position:absolute;left:0;text-align:left;margin-left:0;margin-top:159.25pt;width:50.25pt;height:110.6pt;z-index:2518487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" filled="f" stroked="f">
                <v:textbox style="mso-fit-shape-to-text:t">
                  <w:txbxContent>
                    <w:p w14:paraId="26ED8958"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9</w:t>
                      </w:r>
                    </w:p>
                  </w:txbxContent>
                </v:textbox>
                <w10:wrap anchorx="margin"/>
              </v:shape>
            </w:pict>
          </mc:Fallback>
        </mc:AlternateContent>
      </w:r>
      <w:r w:rsidRPr="00B33543">
        <w:rPr>
          <w:rFonts w:ascii="MS Gothic" w:eastAsia="MS Gothic" w:hAnsi="MS Gothic"/>
          <w:noProof/>
        </w:rPr>
        <mc:AlternateContent>
          <mc:Choice Requires="wps">
            <w:drawing>
              <wp:anchor distT="45720" distB="45720" distL="114300" distR="114300" simplePos="0" relativeHeight="251847680" behindDoc="0" locked="0" layoutInCell="1" allowOverlap="1" wp14:anchorId="43D2CE60" wp14:editId="09441078">
                <wp:simplePos x="0" y="0"/>
                <wp:positionH relativeFrom="column">
                  <wp:posOffset>3535680</wp:posOffset>
                </wp:positionH>
                <wp:positionV relativeFrom="paragraph">
                  <wp:posOffset>2222500</wp:posOffset>
                </wp:positionV>
                <wp:extent cx="638175" cy="1404620"/>
                <wp:effectExtent l="0" t="0" r="0" b="0"/>
                <wp:wrapNone/>
                <wp:docPr id="11697860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01BABBDB"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10</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3D2CE60" id="_x0000_s1044" type="#_x0000_t202" style="position:absolute;left:0;text-align:left;margin-left:278.4pt;margin-top:175pt;width:50.25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" filled="f" stroked="f">
                <v:textbox style="mso-fit-shape-to-text:t">
                  <w:txbxContent>
                    <w:p w14:paraId="01BABBDB"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10</w:t>
                      </w:r>
                    </w:p>
                  </w:txbxContent>
                </v:textbox>
              </v:shape>
            </w:pict>
          </mc:Fallback>
        </mc:AlternateContent>
      </w:r>
      <w:r w:rsidRPr="00B33543">
        <w:rPr>
          <w:rFonts w:ascii="MS Gothic" w:eastAsia="MS Gothic" w:hAnsi="MS Gothic"/>
          <w:noProof/>
        </w:rPr>
        <mc:AlternateContent>
          <mc:Choice Requires="wps">
            <w:drawing>
              <wp:anchor distT="45720" distB="45720" distL="114300" distR="114300" simplePos="0" relativeHeight="251846656" behindDoc="0" locked="0" layoutInCell="1" allowOverlap="1" wp14:anchorId="13388C09" wp14:editId="7B60F0D6">
                <wp:simplePos x="0" y="0"/>
                <wp:positionH relativeFrom="column">
                  <wp:posOffset>3621405</wp:posOffset>
                </wp:positionH>
                <wp:positionV relativeFrom="paragraph">
                  <wp:posOffset>2611120</wp:posOffset>
                </wp:positionV>
                <wp:extent cx="638175" cy="1404620"/>
                <wp:effectExtent l="0" t="0" r="0" b="0"/>
                <wp:wrapNone/>
                <wp:docPr id="14620688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73C56D96"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3388C09" id="_x0000_s1045" type="#_x0000_t202" style="position:absolute;left:0;text-align:left;margin-left:285.15pt;margin-top:205.6pt;width:50.25pt;height:110.6pt;z-index:251846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" filled="f" stroked="f">
                <v:textbox style="mso-fit-shape-to-text:t">
                  <w:txbxContent>
                    <w:p w14:paraId="73C56D96"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v:textbox>
              </v:shape>
            </w:pict>
          </mc:Fallback>
        </mc:AlternateContent>
      </w:r>
      <w:r w:rsidRPr="00B33543">
        <w:rPr>
          <w:rFonts w:ascii="MS Gothic" w:eastAsia="MS Gothic" w:hAnsi="MS Gothic"/>
          <w:noProof/>
        </w:rPr>
        <mc:AlternateContent>
          <mc:Choice Requires="wps">
            <w:drawing>
              <wp:anchor distT="45720" distB="45720" distL="114300" distR="114300" simplePos="0" relativeHeight="251845632" behindDoc="0" locked="0" layoutInCell="1" allowOverlap="1" wp14:anchorId="51042B17" wp14:editId="27F5FA2F">
                <wp:simplePos x="0" y="0"/>
                <wp:positionH relativeFrom="column">
                  <wp:posOffset>3611880</wp:posOffset>
                </wp:positionH>
                <wp:positionV relativeFrom="paragraph">
                  <wp:posOffset>1812925</wp:posOffset>
                </wp:positionV>
                <wp:extent cx="638175" cy="1404620"/>
                <wp:effectExtent l="0" t="0" r="0" b="0"/>
                <wp:wrapNone/>
                <wp:docPr id="2143701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780A1A10"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1042B17" id="_x0000_s1046" type="#_x0000_t202" style="position:absolute;left:0;text-align:left;margin-left:284.4pt;margin-top:142.75pt;width:50.25pt;height:110.6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" filled="f" stroked="f">
                <v:textbox style="mso-fit-shape-to-text:t">
                  <w:txbxContent>
                    <w:p w14:paraId="780A1A10"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v:textbox>
              </v:shape>
            </w:pict>
          </mc:Fallback>
        </mc:AlternateContent>
      </w:r>
      <w:r w:rsidRPr="00B33543">
        <w:rPr>
          <w:rFonts w:ascii="MS Gothic" w:eastAsia="MS Gothic" w:hAnsi="MS Gothic"/>
          <w:noProof/>
        </w:rPr>
        <mc:AlternateContent>
          <mc:Choice Requires="wps">
            <w:drawing>
              <wp:anchor distT="45720" distB="45720" distL="114300" distR="114300" simplePos="0" relativeHeight="251844608" behindDoc="0" locked="0" layoutInCell="1" allowOverlap="1" wp14:anchorId="228B94F9" wp14:editId="5FDEDB43">
                <wp:simplePos x="0" y="0"/>
                <wp:positionH relativeFrom="margin">
                  <wp:align>center</wp:align>
                </wp:positionH>
                <wp:positionV relativeFrom="paragraph">
                  <wp:posOffset>1165225</wp:posOffset>
                </wp:positionV>
                <wp:extent cx="638175" cy="1404620"/>
                <wp:effectExtent l="0" t="0" r="0" b="0"/>
                <wp:wrapNone/>
                <wp:docPr id="2059283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3696D16C"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9</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28B94F9" id="_x0000_s1047" type="#_x0000_t202" style="position:absolute;left:0;text-align:left;margin-left:0;margin-top:91.75pt;width:50.25pt;height:110.6pt;z-index:2518446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" filled="f" stroked="f">
                <v:textbox style="mso-fit-shape-to-text:t">
                  <w:txbxContent>
                    <w:p w14:paraId="3696D16C"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9</w:t>
                      </w:r>
                    </w:p>
                  </w:txbxContent>
                </v:textbox>
                <w10:wrap anchorx="margin"/>
              </v:shape>
            </w:pict>
          </mc:Fallback>
        </mc:AlternateContent>
      </w:r>
      <w:r w:rsidRPr="00B33543">
        <w:rPr>
          <w:rFonts w:ascii="MS Gothic" w:eastAsia="MS Gothic" w:hAnsi="MS Gothic"/>
          <w:noProof/>
        </w:rPr>
        <mc:AlternateContent>
          <mc:Choice Requires="wps">
            <w:drawing>
              <wp:anchor distT="45720" distB="45720" distL="114300" distR="114300" simplePos="0" relativeHeight="251843584" behindDoc="0" locked="0" layoutInCell="1" allowOverlap="1" wp14:anchorId="038E8C22" wp14:editId="0EA2B252">
                <wp:simplePos x="0" y="0"/>
                <wp:positionH relativeFrom="column">
                  <wp:posOffset>2649220</wp:posOffset>
                </wp:positionH>
                <wp:positionV relativeFrom="paragraph">
                  <wp:posOffset>801370</wp:posOffset>
                </wp:positionV>
                <wp:extent cx="638175" cy="1404620"/>
                <wp:effectExtent l="0" t="0" r="0" b="0"/>
                <wp:wrapNone/>
                <wp:docPr id="4284057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52ECEE94"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10</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38E8C22" id="_x0000_s1048" type="#_x0000_t202" style="position:absolute;left:0;text-align:left;margin-left:208.6pt;margin-top:63.1pt;width:50.25pt;height:110.6pt;z-index:251843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" filled="f" stroked="f">
                <v:textbox style="mso-fit-shape-to-text:t">
                  <w:txbxContent>
                    <w:p w14:paraId="52ECEE94"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10</w:t>
                      </w:r>
                    </w:p>
                  </w:txbxContent>
                </v:textbox>
              </v:shape>
            </w:pict>
          </mc:Fallback>
        </mc:AlternateContent>
      </w:r>
      <w:r>
        <w:rPr>
          <w:rFonts w:ascii="MS Gothic" w:eastAsia="MS Gothic" w:hAnsi="MS Gothic"/>
          <w:noProof/>
        </w:rPr>
        <mc:AlternateContent>
          <mc:Choice Requires="wps">
            <w:drawing>
              <wp:anchor distT="0" distB="0" distL="114300" distR="114300" simplePos="0" relativeHeight="251829248" behindDoc="0" locked="0" layoutInCell="1" allowOverlap="1" wp14:anchorId="129FAF96" wp14:editId="131FBF06">
                <wp:simplePos x="0" y="0"/>
                <wp:positionH relativeFrom="margin">
                  <wp:posOffset>2554604</wp:posOffset>
                </wp:positionH>
                <wp:positionV relativeFrom="paragraph">
                  <wp:posOffset>1127125</wp:posOffset>
                </wp:positionV>
                <wp:extent cx="371475" cy="314325"/>
                <wp:effectExtent l="38100" t="0" r="28575" b="47625"/>
                <wp:wrapNone/>
                <wp:docPr id="43" name="直線矢印コネクタ 43"/>
                <wp:cNvGraphicFramePr/>
                <a:graphic xmlns:a="http://schemas.openxmlformats.org/drawingml/2006/main">
                  <a:graphicData uri="http://schemas.microsoft.com/office/word/2010/wordprocessingShape">
                    <wps:wsp>
                      <wps:cNvCnPr/>
                      <wps:spPr>
                        <a:xfrm flipH="1">
                          <a:off x="0" y="0"/>
                          <a:ext cx="371475" cy="314325"/>
                        </a:xfrm>
                        <a:prstGeom prst="straightConnector1">
                          <a:avLst/>
                        </a:prstGeom>
                        <a:ln w="158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03F8D" id="直線矢印コネクタ 43" o:spid="_x0000_s1026" type="#_x0000_t32" style="position:absolute;left:0;text-align:left;margin-left:201.15pt;margin-top:88.75pt;width:29.25pt;height:24.75pt;flip:x;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" strokecolor="yellow" strokeweight="1.25pt">
                <v:stroke endarrow="block" joinstyle="miter"/>
                <w10:wrap anchorx="margin"/>
              </v:shape>
            </w:pict>
          </mc:Fallback>
        </mc:AlternateContent>
      </w:r>
      <w:r>
        <w:rPr>
          <w:rFonts w:ascii="MS Gothic" w:eastAsia="MS Gothic" w:hAnsi="MS Gothic"/>
          <w:noProof/>
        </w:rPr>
        <mc:AlternateContent>
          <mc:Choice Requires="wps">
            <w:drawing>
              <wp:anchor distT="0" distB="0" distL="114300" distR="114300" simplePos="0" relativeHeight="251842560" behindDoc="0" locked="0" layoutInCell="1" allowOverlap="1" wp14:anchorId="43EFFF21" wp14:editId="691B666F">
                <wp:simplePos x="0" y="0"/>
                <wp:positionH relativeFrom="margin">
                  <wp:posOffset>3030855</wp:posOffset>
                </wp:positionH>
                <wp:positionV relativeFrom="paragraph">
                  <wp:posOffset>1117600</wp:posOffset>
                </wp:positionV>
                <wp:extent cx="304800" cy="276225"/>
                <wp:effectExtent l="0" t="0" r="76200" b="47625"/>
                <wp:wrapNone/>
                <wp:docPr id="815830428" name="直線矢印コネクタ 815830428"/>
                <wp:cNvGraphicFramePr/>
                <a:graphic xmlns:a="http://schemas.openxmlformats.org/drawingml/2006/main">
                  <a:graphicData uri="http://schemas.microsoft.com/office/word/2010/wordprocessingShape">
                    <wps:wsp>
                      <wps:cNvCnPr/>
                      <wps:spPr>
                        <a:xfrm>
                          <a:off x="0" y="0"/>
                          <a:ext cx="304800" cy="276225"/>
                        </a:xfrm>
                        <a:prstGeom prst="straightConnector1">
                          <a:avLst/>
                        </a:prstGeom>
                        <a:ln w="158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B2410" id="直線矢印コネクタ 815830428" o:spid="_x0000_s1026" type="#_x0000_t32" style="position:absolute;left:0;text-align:left;margin-left:238.65pt;margin-top:88pt;width:24pt;height:21.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" strokecolor="yellow" strokeweight="1.25pt">
                <v:stroke endarrow="block" joinstyle="miter"/>
                <w10:wrap anchorx="margin"/>
              </v:shape>
            </w:pict>
          </mc:Fallback>
        </mc:AlternateContent>
      </w:r>
      <w:r>
        <w:rPr>
          <w:rFonts w:ascii="MS Gothic" w:eastAsia="MS Gothic" w:hAnsi="MS Gothic"/>
          <w:noProof/>
        </w:rPr>
        <mc:AlternateContent>
          <mc:Choice Requires="wps">
            <w:drawing>
              <wp:anchor distT="0" distB="0" distL="114300" distR="114300" simplePos="0" relativeHeight="251828224" behindDoc="0" locked="0" layoutInCell="1" allowOverlap="1" wp14:anchorId="5B359B2C" wp14:editId="328EC193">
                <wp:simplePos x="0" y="0"/>
                <wp:positionH relativeFrom="margin">
                  <wp:posOffset>2573655</wp:posOffset>
                </wp:positionH>
                <wp:positionV relativeFrom="paragraph">
                  <wp:posOffset>2927350</wp:posOffset>
                </wp:positionV>
                <wp:extent cx="342900" cy="257175"/>
                <wp:effectExtent l="38100" t="0" r="19050" b="47625"/>
                <wp:wrapNone/>
                <wp:docPr id="42" name="直線矢印コネクタ 42"/>
                <wp:cNvGraphicFramePr/>
                <a:graphic xmlns:a="http://schemas.openxmlformats.org/drawingml/2006/main">
                  <a:graphicData uri="http://schemas.microsoft.com/office/word/2010/wordprocessingShape">
                    <wps:wsp>
                      <wps:cNvCnPr/>
                      <wps:spPr>
                        <a:xfrm flipH="1">
                          <a:off x="0" y="0"/>
                          <a:ext cx="342900" cy="257175"/>
                        </a:xfrm>
                        <a:prstGeom prst="straightConnector1">
                          <a:avLst/>
                        </a:prstGeom>
                        <a:ln w="158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27BF8" id="直線矢印コネクタ 42" o:spid="_x0000_s1026" type="#_x0000_t32" style="position:absolute;left:0;text-align:left;margin-left:202.65pt;margin-top:230.5pt;width:27pt;height:20.25pt;flip:x;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" strokecolor="yellow" strokeweight="1.25pt">
                <v:stroke endarrow="block" joinstyle="miter"/>
                <w10:wrap anchorx="margin"/>
              </v:shape>
            </w:pict>
          </mc:Fallback>
        </mc:AlternateContent>
      </w:r>
      <w:r>
        <w:rPr>
          <w:rFonts w:ascii="MS Gothic" w:eastAsia="MS Gothic" w:hAnsi="MS Gothic"/>
          <w:noProof/>
        </w:rPr>
        <mc:AlternateContent>
          <mc:Choice Requires="wps">
            <w:drawing>
              <wp:anchor distT="0" distB="0" distL="114300" distR="114300" simplePos="0" relativeHeight="251841536" behindDoc="0" locked="0" layoutInCell="1" allowOverlap="1" wp14:anchorId="29A4EF08" wp14:editId="3772DC73">
                <wp:simplePos x="0" y="0"/>
                <wp:positionH relativeFrom="margin">
                  <wp:posOffset>3411854</wp:posOffset>
                </wp:positionH>
                <wp:positionV relativeFrom="paragraph">
                  <wp:posOffset>2298699</wp:posOffset>
                </wp:positionV>
                <wp:extent cx="314325" cy="76200"/>
                <wp:effectExtent l="19050" t="57150" r="28575" b="19050"/>
                <wp:wrapNone/>
                <wp:docPr id="2113947138" name="直線矢印コネクタ 2113947138"/>
                <wp:cNvGraphicFramePr/>
                <a:graphic xmlns:a="http://schemas.openxmlformats.org/drawingml/2006/main">
                  <a:graphicData uri="http://schemas.microsoft.com/office/word/2010/wordprocessingShape">
                    <wps:wsp>
                      <wps:cNvCnPr/>
                      <wps:spPr>
                        <a:xfrm flipH="1" flipV="1">
                          <a:off x="0" y="0"/>
                          <a:ext cx="314325" cy="76200"/>
                        </a:xfrm>
                        <a:prstGeom prst="straightConnector1">
                          <a:avLst/>
                        </a:prstGeom>
                        <a:ln w="158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AB0D56" id="直線矢印コネクタ 2113947138" o:spid="_x0000_s1026" type="#_x0000_t32" style="position:absolute;left:0;text-align:left;margin-left:268.65pt;margin-top:181pt;width:24.75pt;height:6pt;flip:x y;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" strokecolor="yellow" strokeweight="1.25pt">
                <v:stroke endarrow="block" joinstyle="miter"/>
                <w10:wrap anchorx="margin"/>
              </v:shape>
            </w:pict>
          </mc:Fallback>
        </mc:AlternateContent>
      </w:r>
      <w:r>
        <w:rPr>
          <w:rFonts w:ascii="MS Gothic" w:eastAsia="MS Gothic" w:hAnsi="MS Gothic"/>
          <w:noProof/>
        </w:rPr>
        <mc:AlternateContent>
          <mc:Choice Requires="wps">
            <w:drawing>
              <wp:anchor distT="0" distB="0" distL="114300" distR="114300" simplePos="0" relativeHeight="251840512" behindDoc="0" locked="0" layoutInCell="1" allowOverlap="1" wp14:anchorId="4C7FF9C0" wp14:editId="649D09A6">
                <wp:simplePos x="0" y="0"/>
                <wp:positionH relativeFrom="margin">
                  <wp:posOffset>3440429</wp:posOffset>
                </wp:positionH>
                <wp:positionV relativeFrom="paragraph">
                  <wp:posOffset>2479675</wp:posOffset>
                </wp:positionV>
                <wp:extent cx="276225" cy="647700"/>
                <wp:effectExtent l="38100" t="0" r="28575" b="57150"/>
                <wp:wrapNone/>
                <wp:docPr id="653335145" name="直線矢印コネクタ 653335145"/>
                <wp:cNvGraphicFramePr/>
                <a:graphic xmlns:a="http://schemas.openxmlformats.org/drawingml/2006/main">
                  <a:graphicData uri="http://schemas.microsoft.com/office/word/2010/wordprocessingShape">
                    <wps:wsp>
                      <wps:cNvCnPr/>
                      <wps:spPr>
                        <a:xfrm flipH="1">
                          <a:off x="0" y="0"/>
                          <a:ext cx="276225" cy="647700"/>
                        </a:xfrm>
                        <a:prstGeom prst="straightConnector1">
                          <a:avLst/>
                        </a:prstGeom>
                        <a:ln w="158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B365A" id="直線矢印コネクタ 653335145" o:spid="_x0000_s1026" type="#_x0000_t32" style="position:absolute;left:0;text-align:left;margin-left:270.9pt;margin-top:195.25pt;width:21.75pt;height:51pt;flip:x;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" strokecolor="yellow" strokeweight="1.25pt">
                <v:stroke endarrow="block" joinstyle="miter"/>
                <w10:wrap anchorx="margin"/>
              </v:shape>
            </w:pict>
          </mc:Fallback>
        </mc:AlternateContent>
      </w:r>
      <w:r>
        <w:rPr>
          <w:rFonts w:ascii="MS Gothic" w:eastAsia="MS Gothic" w:hAnsi="MS Gothic"/>
          <w:noProof/>
        </w:rPr>
        <mc:AlternateContent>
          <mc:Choice Requires="wps">
            <w:drawing>
              <wp:anchor distT="0" distB="0" distL="114300" distR="114300" simplePos="0" relativeHeight="251822080" behindDoc="0" locked="0" layoutInCell="1" allowOverlap="1" wp14:anchorId="77880968" wp14:editId="38DDCE65">
                <wp:simplePos x="0" y="0"/>
                <wp:positionH relativeFrom="column">
                  <wp:posOffset>2526030</wp:posOffset>
                </wp:positionH>
                <wp:positionV relativeFrom="paragraph">
                  <wp:posOffset>2384425</wp:posOffset>
                </wp:positionV>
                <wp:extent cx="1085850" cy="228600"/>
                <wp:effectExtent l="0" t="0" r="19050" b="19050"/>
                <wp:wrapNone/>
                <wp:docPr id="28" name="四角形: 角を丸くする 28"/>
                <wp:cNvGraphicFramePr/>
                <a:graphic xmlns:a="http://schemas.openxmlformats.org/drawingml/2006/main">
                  <a:graphicData uri="http://schemas.microsoft.com/office/word/2010/wordprocessingShape">
                    <wps:wsp>
                      <wps:cNvSpPr/>
                      <wps:spPr>
                        <a:xfrm>
                          <a:off x="0" y="0"/>
                          <a:ext cx="1085850" cy="228600"/>
                        </a:xfrm>
                        <a:prstGeom prst="roundRect">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61C51" id="四角形: 角を丸くする 28" o:spid="_x0000_s1026" style="position:absolute;left:0;text-align:left;margin-left:198.9pt;margin-top:187.75pt;width:85.5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" filled="f" strokecolor="yellow" strokeweight="1.5pt">
                <v:stroke dashstyle="3 1" joinstyle="miter"/>
              </v:roundrect>
            </w:pict>
          </mc:Fallback>
        </mc:AlternateContent>
      </w:r>
      <w:r>
        <w:rPr>
          <w:rFonts w:ascii="MS Gothic" w:eastAsia="MS Gothic" w:hAnsi="MS Gothic"/>
          <w:noProof/>
        </w:rPr>
        <mc:AlternateContent>
          <mc:Choice Requires="wps">
            <w:drawing>
              <wp:anchor distT="0" distB="0" distL="114300" distR="114300" simplePos="0" relativeHeight="251839488" behindDoc="0" locked="0" layoutInCell="1" allowOverlap="1" wp14:anchorId="3043DD06" wp14:editId="3682EAF9">
                <wp:simplePos x="0" y="0"/>
                <wp:positionH relativeFrom="margin">
                  <wp:posOffset>2573655</wp:posOffset>
                </wp:positionH>
                <wp:positionV relativeFrom="paragraph">
                  <wp:posOffset>2346324</wp:posOffset>
                </wp:positionV>
                <wp:extent cx="342900" cy="485775"/>
                <wp:effectExtent l="38100" t="38100" r="19050" b="28575"/>
                <wp:wrapNone/>
                <wp:docPr id="1620245811" name="直線矢印コネクタ 1620245811"/>
                <wp:cNvGraphicFramePr/>
                <a:graphic xmlns:a="http://schemas.openxmlformats.org/drawingml/2006/main">
                  <a:graphicData uri="http://schemas.microsoft.com/office/word/2010/wordprocessingShape">
                    <wps:wsp>
                      <wps:cNvCnPr/>
                      <wps:spPr>
                        <a:xfrm flipH="1" flipV="1">
                          <a:off x="0" y="0"/>
                          <a:ext cx="342900" cy="485775"/>
                        </a:xfrm>
                        <a:prstGeom prst="straightConnector1">
                          <a:avLst/>
                        </a:prstGeom>
                        <a:ln w="158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177FA4" id="直線矢印コネクタ 1620245811" o:spid="_x0000_s1026" type="#_x0000_t32" style="position:absolute;left:0;text-align:left;margin-left:202.65pt;margin-top:184.75pt;width:27pt;height:38.25pt;flip:x y;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" strokecolor="yellow" strokeweight="1.25pt">
                <v:stroke endarrow="block" joinstyle="miter"/>
                <w10:wrap anchorx="margin"/>
              </v:shape>
            </w:pict>
          </mc:Fallback>
        </mc:AlternateContent>
      </w:r>
      <w:r>
        <w:rPr>
          <w:rFonts w:ascii="MS Gothic" w:eastAsia="MS Gothic" w:hAnsi="MS Gothic"/>
          <w:noProof/>
        </w:rPr>
        <mc:AlternateContent>
          <mc:Choice Requires="wps">
            <w:drawing>
              <wp:anchor distT="0" distB="0" distL="114300" distR="114300" simplePos="0" relativeHeight="251825152" behindDoc="0" locked="0" layoutInCell="1" allowOverlap="1" wp14:anchorId="577D2A59" wp14:editId="77CE74A4">
                <wp:simplePos x="0" y="0"/>
                <wp:positionH relativeFrom="column">
                  <wp:posOffset>2526030</wp:posOffset>
                </wp:positionH>
                <wp:positionV relativeFrom="paragraph">
                  <wp:posOffset>1489075</wp:posOffset>
                </wp:positionV>
                <wp:extent cx="1095375" cy="266700"/>
                <wp:effectExtent l="0" t="0" r="28575" b="19050"/>
                <wp:wrapNone/>
                <wp:docPr id="32" name="四角形: 角を丸くする 32"/>
                <wp:cNvGraphicFramePr/>
                <a:graphic xmlns:a="http://schemas.openxmlformats.org/drawingml/2006/main">
                  <a:graphicData uri="http://schemas.microsoft.com/office/word/2010/wordprocessingShape">
                    <wps:wsp>
                      <wps:cNvSpPr/>
                      <wps:spPr>
                        <a:xfrm>
                          <a:off x="0" y="0"/>
                          <a:ext cx="1095375" cy="266700"/>
                        </a:xfrm>
                        <a:prstGeom prst="roundRect">
                          <a:avLst>
                            <a:gd name="adj" fmla="val 9686"/>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5BE20" id="四角形: 角を丸くする 32" o:spid="_x0000_s1026" style="position:absolute;left:0;text-align:left;margin-left:198.9pt;margin-top:117.25pt;width:86.25pt;height:2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" filled="f" strokecolor="yellow" strokeweight="1.5pt">
                <v:stroke dashstyle="3 1" joinstyle="miter"/>
              </v:roundrect>
            </w:pict>
          </mc:Fallback>
        </mc:AlternateContent>
      </w:r>
      <w:r w:rsidRPr="00B33543">
        <w:rPr>
          <w:rFonts w:ascii="MS Gothic" w:eastAsia="MS Gothic" w:hAnsi="MS Gothic"/>
          <w:noProof/>
        </w:rPr>
        <mc:AlternateContent>
          <mc:Choice Requires="wps">
            <w:drawing>
              <wp:anchor distT="45720" distB="45720" distL="114300" distR="114300" simplePos="0" relativeHeight="251819008" behindDoc="0" locked="0" layoutInCell="1" allowOverlap="1" wp14:anchorId="465DAF63" wp14:editId="131E53E4">
                <wp:simplePos x="0" y="0"/>
                <wp:positionH relativeFrom="margin">
                  <wp:align>center</wp:align>
                </wp:positionH>
                <wp:positionV relativeFrom="paragraph">
                  <wp:posOffset>316865</wp:posOffset>
                </wp:positionV>
                <wp:extent cx="638175"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66899581"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9</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65DAF63" id="_x0000_s1049" type="#_x0000_t202" style="position:absolute;left:0;text-align:left;margin-left:0;margin-top:24.95pt;width:50.25pt;height:110.6pt;z-index:2518190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" filled="f" stroked="f">
                <v:textbox style="mso-fit-shape-to-text:t">
                  <w:txbxContent>
                    <w:p w14:paraId="66899581"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9</w:t>
                      </w:r>
                    </w:p>
                  </w:txbxContent>
                </v:textbox>
                <w10:wrap anchorx="margin"/>
              </v:shape>
            </w:pict>
          </mc:Fallback>
        </mc:AlternateContent>
      </w:r>
      <w:r>
        <w:rPr>
          <w:rFonts w:ascii="MS Gothic" w:eastAsia="MS Gothic" w:hAnsi="MS Gothic"/>
          <w:noProof/>
        </w:rPr>
        <mc:AlternateContent>
          <mc:Choice Requires="wps">
            <w:drawing>
              <wp:anchor distT="0" distB="0" distL="114300" distR="114300" simplePos="0" relativeHeight="251830272" behindDoc="0" locked="0" layoutInCell="1" allowOverlap="1" wp14:anchorId="0D850D06" wp14:editId="445165B0">
                <wp:simplePos x="0" y="0"/>
                <wp:positionH relativeFrom="column">
                  <wp:posOffset>2526030</wp:posOffset>
                </wp:positionH>
                <wp:positionV relativeFrom="paragraph">
                  <wp:posOffset>717550</wp:posOffset>
                </wp:positionV>
                <wp:extent cx="1095375" cy="142875"/>
                <wp:effectExtent l="0" t="0" r="28575" b="28575"/>
                <wp:wrapNone/>
                <wp:docPr id="23" name="四角形: 角を丸くする 23"/>
                <wp:cNvGraphicFramePr/>
                <a:graphic xmlns:a="http://schemas.openxmlformats.org/drawingml/2006/main">
                  <a:graphicData uri="http://schemas.microsoft.com/office/word/2010/wordprocessingShape">
                    <wps:wsp>
                      <wps:cNvSpPr/>
                      <wps:spPr>
                        <a:xfrm>
                          <a:off x="0" y="0"/>
                          <a:ext cx="1095375" cy="142875"/>
                        </a:xfrm>
                        <a:prstGeom prst="roundRect">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3C833" id="四角形: 角を丸くする 23" o:spid="_x0000_s1026" style="position:absolute;left:0;text-align:left;margin-left:198.9pt;margin-top:56.5pt;width:86.25pt;height:11.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" filled="f" strokecolor="yellow" strokeweight="1.5pt">
                <v:stroke dashstyle="3 1" joinstyle="miter"/>
              </v:roundrect>
            </w:pict>
          </mc:Fallback>
        </mc:AlternateContent>
      </w:r>
      <w:r w:rsidRPr="00B33543">
        <w:rPr>
          <w:rFonts w:ascii="MS Gothic" w:eastAsia="MS Gothic" w:hAnsi="MS Gothic"/>
          <w:noProof/>
        </w:rPr>
        <mc:AlternateContent>
          <mc:Choice Requires="wps">
            <w:drawing>
              <wp:anchor distT="45720" distB="45720" distL="114300" distR="114300" simplePos="0" relativeHeight="251820032" behindDoc="0" locked="0" layoutInCell="1" allowOverlap="1" wp14:anchorId="7A86AC62" wp14:editId="3F44462F">
                <wp:simplePos x="0" y="0"/>
                <wp:positionH relativeFrom="column">
                  <wp:posOffset>3624580</wp:posOffset>
                </wp:positionH>
                <wp:positionV relativeFrom="paragraph">
                  <wp:posOffset>996950</wp:posOffset>
                </wp:positionV>
                <wp:extent cx="638175" cy="140462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47396BBA"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A86AC62" id="_x0000_s1050" type="#_x0000_t202" style="position:absolute;left:0;text-align:left;margin-left:285.4pt;margin-top:78.5pt;width:50.25pt;height:110.6pt;z-index:25182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" filled="f" stroked="f">
                <v:textbox style="mso-fit-shape-to-text:t">
                  <w:txbxContent>
                    <w:p w14:paraId="47396BBA" w14:textId="77777777" w:rsidR="004C3154" w:rsidRPr="00FF4347" w:rsidRDefault="004C3154" w:rsidP="00997680">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v:textbox>
              </v:shape>
            </w:pict>
          </mc:Fallback>
        </mc:AlternateContent>
      </w:r>
      <w:r w:rsidRPr="00B33543">
        <w:rPr>
          <w:rFonts w:ascii="MS Gothic" w:eastAsia="MS Gothic" w:hAnsi="MS Gothic"/>
          <w:noProof/>
        </w:rPr>
        <mc:AlternateContent>
          <mc:Choice Requires="wps">
            <w:drawing>
              <wp:anchor distT="45720" distB="45720" distL="114300" distR="114300" simplePos="0" relativeHeight="251833344" behindDoc="0" locked="0" layoutInCell="1" allowOverlap="1" wp14:anchorId="0471B513" wp14:editId="193C3E52">
                <wp:simplePos x="0" y="0"/>
                <wp:positionH relativeFrom="column">
                  <wp:posOffset>838200</wp:posOffset>
                </wp:positionH>
                <wp:positionV relativeFrom="paragraph">
                  <wp:posOffset>2983865</wp:posOffset>
                </wp:positionV>
                <wp:extent cx="638175" cy="1404620"/>
                <wp:effectExtent l="0" t="0" r="0" b="0"/>
                <wp:wrapNone/>
                <wp:docPr id="3183466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00E68DB3" w14:textId="77777777" w:rsidR="004C3154" w:rsidRPr="00754372" w:rsidRDefault="004C3154" w:rsidP="00997680">
                            <w:pPr>
                              <w:jc w:val="center"/>
                              <w:rPr>
                                <w:rFonts w:ascii="Arial Black" w:eastAsia="MS Gothic" w:hAnsi="Arial Black"/>
                                <w:color w:val="002060"/>
                                <w:sz w:val="36"/>
                                <w:szCs w:val="36"/>
                              </w:rPr>
                            </w:pPr>
                            <w:r w:rsidRPr="00754372">
                              <w:rPr>
                                <w:rFonts w:ascii="Arial Black" w:eastAsia="MS Gothic" w:hAnsi="Arial Black"/>
                                <w:color w:val="002060"/>
                                <w:sz w:val="36"/>
                                <w:szCs w:val="36"/>
                              </w:rPr>
                              <w:t>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471B513" id="_x0000_s1051" type="#_x0000_t202" style="position:absolute;left:0;text-align:left;margin-left:66pt;margin-top:234.95pt;width:50.25pt;height:110.6pt;z-index:251833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" filled="f" stroked="f">
                <v:textbox style="mso-fit-shape-to-text:t">
                  <w:txbxContent>
                    <w:p w14:paraId="00E68DB3" w14:textId="77777777" w:rsidR="004C3154" w:rsidRPr="00754372" w:rsidRDefault="004C3154" w:rsidP="00997680">
                      <w:pPr>
                        <w:jc w:val="center"/>
                        <w:rPr>
                          <w:rFonts w:ascii="Arial Black" w:eastAsia="MS Gothic" w:hAnsi="Arial Black"/>
                          <w:color w:val="002060"/>
                          <w:sz w:val="36"/>
                          <w:szCs w:val="36"/>
                        </w:rPr>
                      </w:pPr>
                      <w:r w:rsidRPr="00754372">
                        <w:rPr>
                          <w:rFonts w:ascii="Arial Black" w:eastAsia="MS Gothic" w:hAnsi="Arial Black"/>
                          <w:color w:val="002060"/>
                          <w:sz w:val="36"/>
                          <w:szCs w:val="36"/>
                        </w:rPr>
                        <w:t>1</w:t>
                      </w:r>
                    </w:p>
                  </w:txbxContent>
                </v:textbox>
              </v:shape>
            </w:pict>
          </mc:Fallback>
        </mc:AlternateContent>
      </w:r>
      <w:r w:rsidRPr="00B33543">
        <w:rPr>
          <w:rFonts w:ascii="MS Gothic" w:eastAsia="MS Gothic" w:hAnsi="MS Gothic"/>
          <w:noProof/>
        </w:rPr>
        <mc:AlternateContent>
          <mc:Choice Requires="wps">
            <w:drawing>
              <wp:anchor distT="45720" distB="45720" distL="114300" distR="114300" simplePos="0" relativeHeight="251835392" behindDoc="0" locked="0" layoutInCell="1" allowOverlap="1" wp14:anchorId="372F8DE8" wp14:editId="3663C703">
                <wp:simplePos x="0" y="0"/>
                <wp:positionH relativeFrom="column">
                  <wp:posOffset>826770</wp:posOffset>
                </wp:positionH>
                <wp:positionV relativeFrom="paragraph">
                  <wp:posOffset>2641600</wp:posOffset>
                </wp:positionV>
                <wp:extent cx="638175" cy="1404620"/>
                <wp:effectExtent l="0" t="0" r="0" b="0"/>
                <wp:wrapNone/>
                <wp:docPr id="1919428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27D6B850" w14:textId="77777777" w:rsidR="004C3154" w:rsidRPr="00754372" w:rsidRDefault="004C3154" w:rsidP="00997680">
                            <w:pPr>
                              <w:jc w:val="center"/>
                              <w:rPr>
                                <w:rFonts w:ascii="Arial Black" w:eastAsia="MS Gothic" w:hAnsi="Arial Black"/>
                                <w:color w:val="002060"/>
                                <w:sz w:val="36"/>
                                <w:szCs w:val="36"/>
                              </w:rPr>
                            </w:pPr>
                            <w:r>
                              <w:rPr>
                                <w:rFonts w:ascii="Arial Black" w:eastAsia="MS Gothic" w:hAnsi="Arial Black" w:hint="eastAsia"/>
                                <w:color w:val="002060"/>
                                <w:sz w:val="36"/>
                                <w:szCs w:val="36"/>
                              </w:rPr>
                              <w:t>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72F8DE8" id="_x0000_s1052" type="#_x0000_t202" style="position:absolute;left:0;text-align:left;margin-left:65.1pt;margin-top:208pt;width:50.25pt;height:110.6pt;z-index:251835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" filled="f" stroked="f">
                <v:textbox style="mso-fit-shape-to-text:t">
                  <w:txbxContent>
                    <w:p w14:paraId="27D6B850" w14:textId="77777777" w:rsidR="004C3154" w:rsidRPr="00754372" w:rsidRDefault="004C3154" w:rsidP="00997680">
                      <w:pPr>
                        <w:jc w:val="center"/>
                        <w:rPr>
                          <w:rFonts w:ascii="Arial Black" w:eastAsia="MS Gothic" w:hAnsi="Arial Black"/>
                          <w:color w:val="002060"/>
                          <w:sz w:val="36"/>
                          <w:szCs w:val="36"/>
                        </w:rPr>
                      </w:pPr>
                      <w:r>
                        <w:rPr>
                          <w:rFonts w:ascii="Arial Black" w:eastAsia="MS Gothic" w:hAnsi="Arial Black" w:hint="eastAsia"/>
                          <w:color w:val="002060"/>
                          <w:sz w:val="36"/>
                          <w:szCs w:val="36"/>
                        </w:rPr>
                        <w:t>2</w:t>
                      </w:r>
                    </w:p>
                  </w:txbxContent>
                </v:textbox>
              </v:shape>
            </w:pict>
          </mc:Fallback>
        </mc:AlternateContent>
      </w:r>
      <w:r>
        <w:rPr>
          <w:rFonts w:ascii="MS Gothic" w:eastAsia="MS Gothic" w:hAnsi="MS Gothic"/>
          <w:noProof/>
        </w:rPr>
        <mc:AlternateContent>
          <mc:Choice Requires="wps">
            <w:drawing>
              <wp:anchor distT="0" distB="0" distL="114300" distR="114300" simplePos="0" relativeHeight="251838464" behindDoc="0" locked="0" layoutInCell="1" allowOverlap="1" wp14:anchorId="2CD68DBD" wp14:editId="3E0868B9">
                <wp:simplePos x="0" y="0"/>
                <wp:positionH relativeFrom="column">
                  <wp:posOffset>1306830</wp:posOffset>
                </wp:positionH>
                <wp:positionV relativeFrom="paragraph">
                  <wp:posOffset>3153410</wp:posOffset>
                </wp:positionV>
                <wp:extent cx="304800" cy="45719"/>
                <wp:effectExtent l="0" t="57150" r="38100" b="50165"/>
                <wp:wrapNone/>
                <wp:docPr id="1773001021" name="直線矢印コネクタ 1773001021"/>
                <wp:cNvGraphicFramePr/>
                <a:graphic xmlns:a="http://schemas.openxmlformats.org/drawingml/2006/main">
                  <a:graphicData uri="http://schemas.microsoft.com/office/word/2010/wordprocessingShape">
                    <wps:wsp>
                      <wps:cNvCnPr/>
                      <wps:spPr>
                        <a:xfrm flipV="1">
                          <a:off x="0" y="0"/>
                          <a:ext cx="304800" cy="4571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A489C" id="直線矢印コネクタ 1773001021" o:spid="_x0000_s1026" type="#_x0000_t32" style="position:absolute;left:0;text-align:left;margin-left:102.9pt;margin-top:248.3pt;width:24pt;height:3.6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" strokecolor="#002060" strokeweight=".5pt">
                <v:stroke endarrow="block" joinstyle="miter"/>
              </v:shape>
            </w:pict>
          </mc:Fallback>
        </mc:AlternateContent>
      </w:r>
      <w:r>
        <w:rPr>
          <w:rFonts w:ascii="MS Gothic" w:eastAsia="MS Gothic" w:hAnsi="MS Gothic"/>
          <w:noProof/>
        </w:rPr>
        <mc:AlternateContent>
          <mc:Choice Requires="wps">
            <w:drawing>
              <wp:anchor distT="0" distB="0" distL="114300" distR="114300" simplePos="0" relativeHeight="251837440" behindDoc="0" locked="0" layoutInCell="1" allowOverlap="1" wp14:anchorId="63A64B9C" wp14:editId="7DAF87AB">
                <wp:simplePos x="0" y="0"/>
                <wp:positionH relativeFrom="column">
                  <wp:posOffset>1316354</wp:posOffset>
                </wp:positionH>
                <wp:positionV relativeFrom="paragraph">
                  <wp:posOffset>2919730</wp:posOffset>
                </wp:positionV>
                <wp:extent cx="295275" cy="45719"/>
                <wp:effectExtent l="0" t="38100" r="28575" b="88265"/>
                <wp:wrapNone/>
                <wp:docPr id="1072221604" name="直線矢印コネクタ 1072221604"/>
                <wp:cNvGraphicFramePr/>
                <a:graphic xmlns:a="http://schemas.openxmlformats.org/drawingml/2006/main">
                  <a:graphicData uri="http://schemas.microsoft.com/office/word/2010/wordprocessingShape">
                    <wps:wsp>
                      <wps:cNvCnPr/>
                      <wps:spPr>
                        <a:xfrm>
                          <a:off x="0" y="0"/>
                          <a:ext cx="295275" cy="4571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79933" id="直線矢印コネクタ 1072221604" o:spid="_x0000_s1026" type="#_x0000_t32" style="position:absolute;left:0;text-align:left;margin-left:103.65pt;margin-top:229.9pt;width:23.25pt;height: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" strokecolor="#002060" strokeweight=".5pt">
                <v:stroke endarrow="block" joinstyle="miter"/>
              </v:shape>
            </w:pict>
          </mc:Fallback>
        </mc:AlternateContent>
      </w:r>
      <w:r>
        <w:rPr>
          <w:rFonts w:ascii="MS Gothic" w:eastAsia="MS Gothic" w:hAnsi="MS Gothic"/>
          <w:noProof/>
        </w:rPr>
        <mc:AlternateContent>
          <mc:Choice Requires="wps">
            <w:drawing>
              <wp:anchor distT="0" distB="0" distL="114300" distR="114300" simplePos="0" relativeHeight="251834368" behindDoc="0" locked="0" layoutInCell="1" allowOverlap="1" wp14:anchorId="51F4AFD1" wp14:editId="3309D924">
                <wp:simplePos x="0" y="0"/>
                <wp:positionH relativeFrom="column">
                  <wp:posOffset>1621155</wp:posOffset>
                </wp:positionH>
                <wp:positionV relativeFrom="paragraph">
                  <wp:posOffset>774700</wp:posOffset>
                </wp:positionV>
                <wp:extent cx="295275" cy="2095500"/>
                <wp:effectExtent l="19050" t="19050" r="66675" b="57150"/>
                <wp:wrapNone/>
                <wp:docPr id="1157375317" name="四角形: 角を丸くする 1157375317"/>
                <wp:cNvGraphicFramePr/>
                <a:graphic xmlns:a="http://schemas.openxmlformats.org/drawingml/2006/main">
                  <a:graphicData uri="http://schemas.microsoft.com/office/word/2010/wordprocessingShape">
                    <wps:wsp>
                      <wps:cNvSpPr/>
                      <wps:spPr>
                        <a:xfrm>
                          <a:off x="0" y="0"/>
                          <a:ext cx="295275" cy="2095500"/>
                        </a:xfrm>
                        <a:prstGeom prst="roundRect">
                          <a:avLst/>
                        </a:prstGeom>
                        <a:noFill/>
                        <a:ln w="19050">
                          <a:solidFill>
                            <a:srgbClr val="FFFF00"/>
                          </a:solidFill>
                          <a:prstDash val="sysDash"/>
                        </a:ln>
                        <a:effectLst>
                          <a:outerShdw blurRad="25400" dist="12700" dir="2400000" algn="ctr" rotWithShape="0">
                            <a:srgbClr val="00206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4A64A" id="四角形: 角を丸くする 1157375317" o:spid="_x0000_s1026" style="position:absolute;left:0;text-align:left;margin-left:127.65pt;margin-top:61pt;width:23.25pt;height:1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" filled="f" strokecolor="yellow" strokeweight="1.5pt">
                <v:stroke dashstyle="3 1" joinstyle="miter"/>
                <v:shadow on="t" color="#002060" offset=".27025mm,.22675mm"/>
              </v:roundrect>
            </w:pict>
          </mc:Fallback>
        </mc:AlternateContent>
      </w:r>
      <w:r w:rsidRPr="00B33543">
        <w:rPr>
          <w:rFonts w:ascii="MS Gothic" w:eastAsia="MS Gothic" w:hAnsi="MS Gothic"/>
          <w:noProof/>
        </w:rPr>
        <mc:AlternateContent>
          <mc:Choice Requires="wps">
            <w:drawing>
              <wp:anchor distT="45720" distB="45720" distL="114300" distR="114300" simplePos="0" relativeHeight="251836416" behindDoc="0" locked="0" layoutInCell="1" allowOverlap="1" wp14:anchorId="1BDC095B" wp14:editId="635FA247">
                <wp:simplePos x="0" y="0"/>
                <wp:positionH relativeFrom="column">
                  <wp:posOffset>1087755</wp:posOffset>
                </wp:positionH>
                <wp:positionV relativeFrom="paragraph">
                  <wp:posOffset>1538605</wp:posOffset>
                </wp:positionV>
                <wp:extent cx="638175" cy="1404620"/>
                <wp:effectExtent l="0" t="0" r="0" b="0"/>
                <wp:wrapNone/>
                <wp:docPr id="1445530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34AA7C28" w14:textId="77777777" w:rsidR="004C3154" w:rsidRPr="00754372" w:rsidRDefault="004C3154" w:rsidP="00997680">
                            <w:pPr>
                              <w:jc w:val="center"/>
                              <w:rPr>
                                <w:rFonts w:ascii="Arial Black" w:eastAsia="MS Gothic" w:hAnsi="Arial Black"/>
                                <w:color w:val="002060"/>
                                <w:sz w:val="36"/>
                                <w:szCs w:val="36"/>
                              </w:rPr>
                            </w:pPr>
                            <w:r>
                              <w:rPr>
                                <w:rFonts w:ascii="Arial Black" w:eastAsia="MS Gothic" w:hAnsi="Arial Black" w:hint="eastAsia"/>
                                <w:color w:val="002060"/>
                                <w:sz w:val="36"/>
                                <w:szCs w:val="36"/>
                              </w:rPr>
                              <w:t>3</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BDC095B" id="_x0000_s1053" type="#_x0000_t202" style="position:absolute;left:0;text-align:left;margin-left:85.65pt;margin-top:121.15pt;width:50.25pt;height:110.6pt;z-index:251836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" filled="f" stroked="f">
                <v:textbox style="mso-fit-shape-to-text:t">
                  <w:txbxContent>
                    <w:p w14:paraId="34AA7C28" w14:textId="77777777" w:rsidR="004C3154" w:rsidRPr="00754372" w:rsidRDefault="004C3154" w:rsidP="00997680">
                      <w:pPr>
                        <w:jc w:val="center"/>
                        <w:rPr>
                          <w:rFonts w:ascii="Arial Black" w:eastAsia="MS Gothic" w:hAnsi="Arial Black"/>
                          <w:color w:val="002060"/>
                          <w:sz w:val="36"/>
                          <w:szCs w:val="36"/>
                        </w:rPr>
                      </w:pPr>
                      <w:r>
                        <w:rPr>
                          <w:rFonts w:ascii="Arial Black" w:eastAsia="MS Gothic" w:hAnsi="Arial Black" w:hint="eastAsia"/>
                          <w:color w:val="002060"/>
                          <w:sz w:val="36"/>
                          <w:szCs w:val="36"/>
                        </w:rPr>
                        <w:t>3</w:t>
                      </w:r>
                    </w:p>
                  </w:txbxContent>
                </v:textbox>
              </v:shape>
            </w:pict>
          </mc:Fallback>
        </mc:AlternateContent>
      </w:r>
      <w:r w:rsidRPr="00B33543">
        <w:rPr>
          <w:rFonts w:ascii="MS Gothic" w:eastAsia="MS Gothic" w:hAnsi="MS Gothic"/>
          <w:noProof/>
        </w:rPr>
        <mc:AlternateContent>
          <mc:Choice Requires="wps">
            <w:drawing>
              <wp:anchor distT="45720" distB="45720" distL="114300" distR="114300" simplePos="0" relativeHeight="251832320" behindDoc="0" locked="0" layoutInCell="1" allowOverlap="1" wp14:anchorId="66E15CCD" wp14:editId="6EB20A99">
                <wp:simplePos x="0" y="0"/>
                <wp:positionH relativeFrom="column">
                  <wp:posOffset>4371975</wp:posOffset>
                </wp:positionH>
                <wp:positionV relativeFrom="paragraph">
                  <wp:posOffset>1696720</wp:posOffset>
                </wp:positionV>
                <wp:extent cx="638175" cy="1404620"/>
                <wp:effectExtent l="0" t="0" r="0" b="0"/>
                <wp:wrapNone/>
                <wp:docPr id="481123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793F989C" w14:textId="77777777" w:rsidR="004C3154" w:rsidRPr="00754372" w:rsidRDefault="004C3154" w:rsidP="00997680">
                            <w:pPr>
                              <w:jc w:val="center"/>
                              <w:rPr>
                                <w:rFonts w:ascii="Arial Black" w:eastAsia="MS Gothic" w:hAnsi="Arial Black"/>
                                <w:b/>
                                <w:bCs/>
                                <w:color w:val="002060"/>
                                <w:sz w:val="36"/>
                                <w:szCs w:val="36"/>
                              </w:rPr>
                            </w:pPr>
                            <w:r w:rsidRPr="00754372">
                              <w:rPr>
                                <w:rFonts w:ascii="Arial Black" w:eastAsia="MS Gothic" w:hAnsi="Arial Black"/>
                                <w:b/>
                                <w:bCs/>
                                <w:color w:val="002060"/>
                                <w:sz w:val="36"/>
                                <w:szCs w:val="36"/>
                              </w:rPr>
                              <w:t>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6E15CCD" id="_x0000_s1054" type="#_x0000_t202" style="position:absolute;left:0;text-align:left;margin-left:344.25pt;margin-top:133.6pt;width:50.25pt;height:110.6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" filled="f" stroked="f">
                <v:textbox style="mso-fit-shape-to-text:t">
                  <w:txbxContent>
                    <w:p w14:paraId="793F989C" w14:textId="77777777" w:rsidR="004C3154" w:rsidRPr="00754372" w:rsidRDefault="004C3154" w:rsidP="00997680">
                      <w:pPr>
                        <w:jc w:val="center"/>
                        <w:rPr>
                          <w:rFonts w:ascii="Arial Black" w:eastAsia="MS Gothic" w:hAnsi="Arial Black"/>
                          <w:b/>
                          <w:bCs/>
                          <w:color w:val="002060"/>
                          <w:sz w:val="36"/>
                          <w:szCs w:val="36"/>
                        </w:rPr>
                      </w:pPr>
                      <w:r w:rsidRPr="00754372">
                        <w:rPr>
                          <w:rFonts w:ascii="Arial Black" w:eastAsia="MS Gothic" w:hAnsi="Arial Black"/>
                          <w:b/>
                          <w:bCs/>
                          <w:color w:val="002060"/>
                          <w:sz w:val="36"/>
                          <w:szCs w:val="36"/>
                        </w:rPr>
                        <w:t>4</w:t>
                      </w:r>
                    </w:p>
                  </w:txbxContent>
                </v:textbox>
              </v:shape>
            </w:pict>
          </mc:Fallback>
        </mc:AlternateContent>
      </w:r>
      <w:r>
        <w:rPr>
          <w:rFonts w:ascii="MS Gothic" w:eastAsia="MS Gothic" w:hAnsi="MS Gothic"/>
          <w:noProof/>
        </w:rPr>
        <mc:AlternateContent>
          <mc:Choice Requires="wps">
            <w:drawing>
              <wp:anchor distT="0" distB="0" distL="114300" distR="114300" simplePos="0" relativeHeight="251831296" behindDoc="0" locked="0" layoutInCell="1" allowOverlap="1" wp14:anchorId="3F4D7F86" wp14:editId="1B221FE8">
                <wp:simplePos x="0" y="0"/>
                <wp:positionH relativeFrom="column">
                  <wp:posOffset>4231005</wp:posOffset>
                </wp:positionH>
                <wp:positionV relativeFrom="paragraph">
                  <wp:posOffset>860425</wp:posOffset>
                </wp:positionV>
                <wp:extent cx="314325" cy="2235835"/>
                <wp:effectExtent l="19050" t="19050" r="66675" b="50165"/>
                <wp:wrapNone/>
                <wp:docPr id="980724431" name="四角形: 角を丸くする 980724431"/>
                <wp:cNvGraphicFramePr/>
                <a:graphic xmlns:a="http://schemas.openxmlformats.org/drawingml/2006/main">
                  <a:graphicData uri="http://schemas.microsoft.com/office/word/2010/wordprocessingShape">
                    <wps:wsp>
                      <wps:cNvSpPr/>
                      <wps:spPr>
                        <a:xfrm>
                          <a:off x="0" y="0"/>
                          <a:ext cx="314325" cy="2235835"/>
                        </a:xfrm>
                        <a:prstGeom prst="roundRect">
                          <a:avLst/>
                        </a:prstGeom>
                        <a:noFill/>
                        <a:ln w="19050">
                          <a:solidFill>
                            <a:srgbClr val="FFFF00"/>
                          </a:solidFill>
                          <a:prstDash val="sysDash"/>
                        </a:ln>
                        <a:effectLst>
                          <a:outerShdw blurRad="25400" dist="12700" dir="2400000" algn="ctr" rotWithShape="0">
                            <a:srgbClr val="00206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93BA9" id="四角形: 角を丸くする 980724431" o:spid="_x0000_s1026" style="position:absolute;left:0;text-align:left;margin-left:333.15pt;margin-top:67.75pt;width:24.75pt;height:176.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" filled="f" strokecolor="yellow" strokeweight="1.5pt">
                <v:stroke dashstyle="3 1" joinstyle="miter"/>
                <v:shadow on="t" color="#002060" offset=".27025mm,.22675mm"/>
              </v:roundrect>
            </w:pict>
          </mc:Fallback>
        </mc:AlternateContent>
      </w:r>
      <w:r w:rsidRPr="00B33543">
        <w:rPr>
          <w:rFonts w:ascii="MS Gothic" w:eastAsia="MS Gothic" w:hAnsi="MS Gothic"/>
          <w:noProof/>
        </w:rPr>
        <mc:AlternateContent>
          <mc:Choice Requires="wps">
            <w:drawing>
              <wp:anchor distT="45720" distB="45720" distL="114300" distR="114300" simplePos="0" relativeHeight="251824128" behindDoc="0" locked="0" layoutInCell="1" allowOverlap="1" wp14:anchorId="072ED429" wp14:editId="2A8DEA4F">
                <wp:simplePos x="0" y="0"/>
                <wp:positionH relativeFrom="margin">
                  <wp:posOffset>2030730</wp:posOffset>
                </wp:positionH>
                <wp:positionV relativeFrom="paragraph">
                  <wp:posOffset>3285490</wp:posOffset>
                </wp:positionV>
                <wp:extent cx="638175" cy="140462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6C051888"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7</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72ED429" id="_x0000_s1055" type="#_x0000_t202" style="position:absolute;left:0;text-align:left;margin-left:159.9pt;margin-top:258.7pt;width:50.25pt;height:110.6pt;z-index:25182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" filled="f" stroked="f">
                <v:textbox style="mso-fit-shape-to-text:t">
                  <w:txbxContent>
                    <w:p w14:paraId="6C051888"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7</w:t>
                      </w:r>
                    </w:p>
                  </w:txbxContent>
                </v:textbox>
                <w10:wrap anchorx="margin"/>
              </v:shape>
            </w:pict>
          </mc:Fallback>
        </mc:AlternateContent>
      </w:r>
      <w:r>
        <w:rPr>
          <w:rFonts w:ascii="MS Gothic" w:eastAsia="MS Gothic" w:hAnsi="MS Gothic"/>
          <w:noProof/>
        </w:rPr>
        <mc:AlternateContent>
          <mc:Choice Requires="wps">
            <w:drawing>
              <wp:anchor distT="0" distB="0" distL="114300" distR="114300" simplePos="0" relativeHeight="251826176" behindDoc="0" locked="0" layoutInCell="1" allowOverlap="1" wp14:anchorId="2162A222" wp14:editId="5FF2A620">
                <wp:simplePos x="0" y="0"/>
                <wp:positionH relativeFrom="column">
                  <wp:posOffset>1896745</wp:posOffset>
                </wp:positionH>
                <wp:positionV relativeFrom="paragraph">
                  <wp:posOffset>3365499</wp:posOffset>
                </wp:positionV>
                <wp:extent cx="295910" cy="123825"/>
                <wp:effectExtent l="38100" t="38100" r="27940" b="28575"/>
                <wp:wrapNone/>
                <wp:docPr id="40" name="直線矢印コネクタ 40"/>
                <wp:cNvGraphicFramePr/>
                <a:graphic xmlns:a="http://schemas.openxmlformats.org/drawingml/2006/main">
                  <a:graphicData uri="http://schemas.microsoft.com/office/word/2010/wordprocessingShape">
                    <wps:wsp>
                      <wps:cNvCnPr/>
                      <wps:spPr>
                        <a:xfrm flipH="1" flipV="1">
                          <a:off x="0" y="0"/>
                          <a:ext cx="295910" cy="123825"/>
                        </a:xfrm>
                        <a:prstGeom prst="straightConnector1">
                          <a:avLst/>
                        </a:prstGeom>
                        <a:ln w="95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6C30A5" id="直線矢印コネクタ 40" o:spid="_x0000_s1026" type="#_x0000_t32" style="position:absolute;left:0;text-align:left;margin-left:149.35pt;margin-top:265pt;width:23.3pt;height:9.75pt;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" strokecolor="yellow">
                <v:stroke endarrow="block" joinstyle="miter"/>
              </v:shape>
            </w:pict>
          </mc:Fallback>
        </mc:AlternateContent>
      </w:r>
      <w:r w:rsidRPr="00B33543">
        <w:rPr>
          <w:rFonts w:ascii="MS Gothic" w:eastAsia="MS Gothic" w:hAnsi="MS Gothic"/>
          <w:noProof/>
        </w:rPr>
        <mc:AlternateContent>
          <mc:Choice Requires="wps">
            <w:drawing>
              <wp:anchor distT="45720" distB="45720" distL="114300" distR="114300" simplePos="0" relativeHeight="251823104" behindDoc="0" locked="0" layoutInCell="1" allowOverlap="1" wp14:anchorId="7ADC072B" wp14:editId="660BEBE3">
                <wp:simplePos x="0" y="0"/>
                <wp:positionH relativeFrom="column">
                  <wp:posOffset>3480435</wp:posOffset>
                </wp:positionH>
                <wp:positionV relativeFrom="paragraph">
                  <wp:posOffset>3315335</wp:posOffset>
                </wp:positionV>
                <wp:extent cx="638175" cy="14046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6581E612"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7</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ADC072B" id="_x0000_s1056" type="#_x0000_t202" style="position:absolute;left:0;text-align:left;margin-left:274.05pt;margin-top:261.05pt;width:50.25pt;height:110.6pt;z-index:251823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" filled="f" stroked="f">
                <v:textbox style="mso-fit-shape-to-text:t">
                  <w:txbxContent>
                    <w:p w14:paraId="6581E612" w14:textId="77777777" w:rsidR="004C3154" w:rsidRPr="00693A4F" w:rsidRDefault="004C3154" w:rsidP="00997680">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7</w:t>
                      </w:r>
                    </w:p>
                  </w:txbxContent>
                </v:textbox>
              </v:shape>
            </w:pict>
          </mc:Fallback>
        </mc:AlternateContent>
      </w:r>
      <w:r>
        <w:rPr>
          <w:rFonts w:ascii="MS Gothic" w:eastAsia="MS Gothic" w:hAnsi="MS Gothic"/>
          <w:noProof/>
        </w:rPr>
        <mc:AlternateContent>
          <mc:Choice Requires="wps">
            <w:drawing>
              <wp:anchor distT="0" distB="0" distL="114300" distR="114300" simplePos="0" relativeHeight="251827200" behindDoc="0" locked="0" layoutInCell="1" allowOverlap="1" wp14:anchorId="726559A0" wp14:editId="352C3A20">
                <wp:simplePos x="0" y="0"/>
                <wp:positionH relativeFrom="column">
                  <wp:posOffset>3945255</wp:posOffset>
                </wp:positionH>
                <wp:positionV relativeFrom="paragraph">
                  <wp:posOffset>3260725</wp:posOffset>
                </wp:positionV>
                <wp:extent cx="316230" cy="266700"/>
                <wp:effectExtent l="0" t="38100" r="64770" b="19050"/>
                <wp:wrapNone/>
                <wp:docPr id="41" name="直線矢印コネクタ 41"/>
                <wp:cNvGraphicFramePr/>
                <a:graphic xmlns:a="http://schemas.openxmlformats.org/drawingml/2006/main">
                  <a:graphicData uri="http://schemas.microsoft.com/office/word/2010/wordprocessingShape">
                    <wps:wsp>
                      <wps:cNvCnPr/>
                      <wps:spPr>
                        <a:xfrm flipV="1">
                          <a:off x="0" y="0"/>
                          <a:ext cx="316230" cy="266700"/>
                        </a:xfrm>
                        <a:prstGeom prst="straightConnector1">
                          <a:avLst/>
                        </a:prstGeom>
                        <a:ln w="95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D2DAD" id="直線矢印コネクタ 41" o:spid="_x0000_s1026" type="#_x0000_t32" style="position:absolute;left:0;text-align:left;margin-left:310.65pt;margin-top:256.75pt;width:24.9pt;height:21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" strokecolor="yellow">
                <v:stroke endarrow="block" joinstyle="miter"/>
              </v:shape>
            </w:pict>
          </mc:Fallback>
        </mc:AlternateContent>
      </w:r>
      <w:r w:rsidRPr="00FD7FA3">
        <w:rPr>
          <w:rFonts w:ascii="Arial" w:eastAsia="MS Gothic" w:hAnsi="Arial" w:cs="Arial"/>
          <w:noProof/>
        </w:rPr>
        <w:drawing>
          <wp:anchor distT="0" distB="0" distL="114300" distR="114300" simplePos="0" relativeHeight="251817984" behindDoc="0" locked="0" layoutInCell="1" allowOverlap="1" wp14:anchorId="7CBE9FC9" wp14:editId="512BB3DC">
            <wp:simplePos x="0" y="0"/>
            <wp:positionH relativeFrom="margin">
              <wp:align>center</wp:align>
            </wp:positionH>
            <wp:positionV relativeFrom="paragraph">
              <wp:posOffset>241300</wp:posOffset>
            </wp:positionV>
            <wp:extent cx="2905125" cy="3570605"/>
            <wp:effectExtent l="0" t="0" r="9525" b="0"/>
            <wp:wrapTopAndBottom/>
            <wp:docPr id="1920974104" name="図 27">
              <a:extLst xmlns:a="http://schemas.openxmlformats.org/drawingml/2006/main">
                <a:ext uri="{FF2B5EF4-FFF2-40B4-BE49-F238E27FC236}">
                  <a16:creationId xmlns:a16="http://schemas.microsoft.com/office/drawing/2014/main" id="{DBA646F9-D4F4-E412-2DEB-8AAFCE12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DBA646F9-D4F4-E412-2DEB-8AAFCE124DE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5125" cy="3570605"/>
                    </a:xfrm>
                    <a:prstGeom prst="rect">
                      <a:avLst/>
                    </a:prstGeom>
                  </pic:spPr>
                </pic:pic>
              </a:graphicData>
            </a:graphic>
            <wp14:sizeRelH relativeFrom="margin">
              <wp14:pctWidth>0</wp14:pctWidth>
            </wp14:sizeRelH>
            <wp14:sizeRelV relativeFrom="margin">
              <wp14:pctHeight>0</wp14:pctHeight>
            </wp14:sizeRelV>
          </wp:anchor>
        </w:drawing>
      </w:r>
    </w:p>
    <w:p w14:paraId="70ED1877" w14:textId="6EDE823A" w:rsidR="0060386D" w:rsidRDefault="0060386D">
      <w:pPr>
        <w:rPr>
          <w:rFonts w:ascii="Century" w:eastAsia="MS Gothic" w:hAnsi="Century"/>
        </w:rPr>
      </w:pPr>
    </w:p>
    <w:p w14:paraId="6F8FF5E8" w14:textId="122710A5" w:rsidR="0065632A" w:rsidRDefault="00C33E5B" w:rsidP="0065632A">
      <w:pPr>
        <w:jc w:val="center"/>
        <w:rPr>
          <w:rFonts w:ascii="Century" w:eastAsia="MS Gothic" w:hAnsi="Century" w:cs="Arial"/>
        </w:rPr>
      </w:pPr>
      <w:r>
        <w:rPr>
          <w:rFonts w:ascii="Century" w:eastAsia="MS Gothic" w:hAnsi="Century" w:cs="Arial" w:hint="eastAsia"/>
        </w:rPr>
        <w:t>F</w:t>
      </w:r>
      <w:r>
        <w:rPr>
          <w:rFonts w:ascii="Century" w:eastAsia="MS Gothic" w:hAnsi="Century" w:cs="Arial"/>
        </w:rPr>
        <w:t>ig 2-2   Back Side</w:t>
      </w:r>
    </w:p>
    <w:p w14:paraId="5D7BCDC1" w14:textId="77777777" w:rsidR="009F3F89" w:rsidRDefault="009F3F89" w:rsidP="0065632A">
      <w:pPr>
        <w:jc w:val="center"/>
        <w:rPr>
          <w:rFonts w:ascii="Century" w:eastAsia="MS Gothic" w:hAnsi="Century" w:cs="Arial"/>
        </w:rPr>
      </w:pPr>
    </w:p>
    <w:p w14:paraId="56171EE7" w14:textId="48891720" w:rsidR="000758C2" w:rsidRPr="00261BE3" w:rsidRDefault="00C00785" w:rsidP="00451D35">
      <w:pPr>
        <w:spacing w:line="360" w:lineRule="auto"/>
        <w:rPr>
          <w:rFonts w:ascii="Century" w:eastAsia="MS Gothic" w:hAnsi="Century" w:cs="Arial"/>
        </w:rPr>
      </w:pPr>
      <w:r w:rsidRPr="00261BE3">
        <w:rPr>
          <w:rFonts w:ascii="Century" w:eastAsia="MS Gothic" w:hAnsi="Century" w:cs="Arial" w:hint="eastAsia"/>
        </w:rPr>
        <w:lastRenderedPageBreak/>
        <w:t>T</w:t>
      </w:r>
      <w:r w:rsidRPr="00261BE3">
        <w:rPr>
          <w:rFonts w:ascii="Century" w:eastAsia="MS Gothic" w:hAnsi="Century" w:cs="Arial"/>
        </w:rPr>
        <w:t>able2-1    Function</w:t>
      </w:r>
      <w:r w:rsidR="00D9343B">
        <w:rPr>
          <w:rFonts w:ascii="Century" w:eastAsia="MS Gothic" w:hAnsi="Century" w:cs="Arial" w:hint="eastAsia"/>
        </w:rPr>
        <w:t>s</w:t>
      </w:r>
      <w:r w:rsidRPr="00261BE3">
        <w:rPr>
          <w:rFonts w:ascii="Century" w:eastAsia="MS Gothic" w:hAnsi="Century" w:cs="Arial"/>
        </w:rPr>
        <w:t xml:space="preserve"> of </w:t>
      </w:r>
      <w:r w:rsidR="00D9343B">
        <w:rPr>
          <w:rFonts w:ascii="Century" w:eastAsia="MS Gothic" w:hAnsi="Century" w:cs="Arial" w:hint="eastAsia"/>
        </w:rPr>
        <w:t>each part</w:t>
      </w:r>
    </w:p>
    <w:tbl>
      <w:tblPr>
        <w:tblStyle w:val="TableGrid"/>
        <w:tblW w:w="9776" w:type="dxa"/>
        <w:tblLayout w:type="fixed"/>
        <w:tblLook w:val="04A0" w:firstRow="1" w:lastRow="0" w:firstColumn="1" w:lastColumn="0" w:noHBand="0" w:noVBand="1"/>
      </w:tblPr>
      <w:tblGrid>
        <w:gridCol w:w="533"/>
        <w:gridCol w:w="2014"/>
        <w:gridCol w:w="1134"/>
        <w:gridCol w:w="6095"/>
      </w:tblGrid>
      <w:tr w:rsidR="00500764" w14:paraId="332DA921" w14:textId="77777777" w:rsidTr="00D362C7">
        <w:tc>
          <w:tcPr>
            <w:tcW w:w="533" w:type="dxa"/>
            <w:shd w:val="clear" w:color="auto" w:fill="66FFFF"/>
          </w:tcPr>
          <w:p w14:paraId="11FCF74C" w14:textId="4E33D79B" w:rsidR="00F44924" w:rsidRPr="00D84763" w:rsidRDefault="00F44924">
            <w:pPr>
              <w:rPr>
                <w:rFonts w:ascii="Century" w:eastAsia="MS Gothic" w:hAnsi="Century" w:cs="Arial"/>
              </w:rPr>
            </w:pPr>
            <w:r w:rsidRPr="00D84763">
              <w:rPr>
                <w:rFonts w:ascii="Century" w:eastAsia="MS Gothic" w:hAnsi="Century" w:cs="Arial"/>
              </w:rPr>
              <w:t>No.</w:t>
            </w:r>
          </w:p>
        </w:tc>
        <w:tc>
          <w:tcPr>
            <w:tcW w:w="2014" w:type="dxa"/>
            <w:shd w:val="clear" w:color="auto" w:fill="66FFFF"/>
          </w:tcPr>
          <w:p w14:paraId="30A7E8B7" w14:textId="0980CF4E" w:rsidR="00F44924" w:rsidRPr="00D84763" w:rsidRDefault="00BE0768">
            <w:pPr>
              <w:rPr>
                <w:rFonts w:ascii="Century" w:eastAsia="MS Gothic" w:hAnsi="Century" w:cs="Arial"/>
              </w:rPr>
            </w:pPr>
            <w:r w:rsidRPr="00D84763">
              <w:rPr>
                <w:rFonts w:ascii="Century" w:eastAsia="MS Gothic" w:hAnsi="Century" w:cs="Arial"/>
              </w:rPr>
              <w:t>Name</w:t>
            </w:r>
          </w:p>
        </w:tc>
        <w:tc>
          <w:tcPr>
            <w:tcW w:w="1134" w:type="dxa"/>
            <w:shd w:val="clear" w:color="auto" w:fill="66FFFF"/>
          </w:tcPr>
          <w:p w14:paraId="7A47B5BF" w14:textId="6C87A5D3" w:rsidR="00F44924" w:rsidRPr="00D84763" w:rsidRDefault="00F44924">
            <w:pPr>
              <w:rPr>
                <w:rFonts w:ascii="Century" w:eastAsia="MS Gothic" w:hAnsi="Century" w:cs="Arial"/>
              </w:rPr>
            </w:pPr>
            <w:r w:rsidRPr="00D84763">
              <w:rPr>
                <w:rFonts w:ascii="Century" w:eastAsia="MS Gothic" w:hAnsi="Century" w:cs="Arial"/>
              </w:rPr>
              <w:t>Ref-No</w:t>
            </w:r>
            <w:r w:rsidR="00631733" w:rsidRPr="00D84763">
              <w:rPr>
                <w:rFonts w:ascii="Century" w:eastAsia="MS Gothic" w:hAnsi="Century" w:cs="Arial"/>
              </w:rPr>
              <w:t>.</w:t>
            </w:r>
          </w:p>
        </w:tc>
        <w:tc>
          <w:tcPr>
            <w:tcW w:w="6095" w:type="dxa"/>
            <w:shd w:val="clear" w:color="auto" w:fill="66FFFF"/>
          </w:tcPr>
          <w:p w14:paraId="3497809C" w14:textId="37948781" w:rsidR="00F44924" w:rsidRPr="00D84763" w:rsidRDefault="00BE0768">
            <w:pPr>
              <w:rPr>
                <w:rFonts w:ascii="Century" w:eastAsia="MS Gothic" w:hAnsi="Century" w:cs="Arial"/>
              </w:rPr>
            </w:pPr>
            <w:r w:rsidRPr="00D84763">
              <w:rPr>
                <w:rFonts w:ascii="Century" w:eastAsia="MS Gothic" w:hAnsi="Century" w:cs="Arial"/>
              </w:rPr>
              <w:t>Description</w:t>
            </w:r>
          </w:p>
        </w:tc>
      </w:tr>
      <w:tr w:rsidR="00500764" w14:paraId="26D3FAEA" w14:textId="77777777" w:rsidTr="00D362C7">
        <w:tc>
          <w:tcPr>
            <w:tcW w:w="533" w:type="dxa"/>
          </w:tcPr>
          <w:p w14:paraId="79BE2343" w14:textId="33EF5413" w:rsidR="00F44924" w:rsidRPr="00D84763" w:rsidRDefault="00F44924" w:rsidP="00693A4F">
            <w:pPr>
              <w:rPr>
                <w:rFonts w:ascii="Century" w:eastAsia="MS Gothic" w:hAnsi="Century" w:cs="Arial"/>
              </w:rPr>
            </w:pPr>
            <w:r w:rsidRPr="00D84763">
              <w:rPr>
                <w:rFonts w:ascii="Century" w:eastAsia="MS Gothic" w:hAnsi="Century" w:cs="Arial"/>
              </w:rPr>
              <w:t>1</w:t>
            </w:r>
          </w:p>
        </w:tc>
        <w:tc>
          <w:tcPr>
            <w:tcW w:w="2014" w:type="dxa"/>
          </w:tcPr>
          <w:p w14:paraId="37FB2488" w14:textId="35630196" w:rsidR="00D84763" w:rsidRDefault="00D9343B">
            <w:pPr>
              <w:rPr>
                <w:rFonts w:ascii="Century" w:eastAsia="MS Gothic" w:hAnsi="Century" w:cs="Arial"/>
              </w:rPr>
            </w:pPr>
            <w:r>
              <w:rPr>
                <w:rFonts w:ascii="Century" w:eastAsia="MS Gothic" w:hAnsi="Century" w:cs="Arial" w:hint="eastAsia"/>
              </w:rPr>
              <w:t>Main terminal</w:t>
            </w:r>
          </w:p>
          <w:p w14:paraId="0E5BBE19" w14:textId="4ECA76AD" w:rsidR="00F44924" w:rsidRPr="00D84763" w:rsidRDefault="00D9343B">
            <w:pPr>
              <w:rPr>
                <w:rFonts w:ascii="Century" w:eastAsia="MS Gothic" w:hAnsi="Century" w:cs="Arial"/>
              </w:rPr>
            </w:pPr>
            <w:r>
              <w:rPr>
                <w:rFonts w:ascii="Century" w:eastAsia="MS Gothic" w:hAnsi="Century" w:cs="Arial" w:hint="eastAsia"/>
              </w:rPr>
              <w:t>1pin</w:t>
            </w:r>
          </w:p>
        </w:tc>
        <w:tc>
          <w:tcPr>
            <w:tcW w:w="1134" w:type="dxa"/>
          </w:tcPr>
          <w:p w14:paraId="3254C3A9" w14:textId="77777777" w:rsidR="00D9343B" w:rsidRDefault="00D9343B">
            <w:pPr>
              <w:rPr>
                <w:rFonts w:ascii="Century" w:eastAsia="MS Gothic" w:hAnsi="Century" w:cs="Arial"/>
              </w:rPr>
            </w:pPr>
            <w:r>
              <w:rPr>
                <w:rFonts w:ascii="Century" w:eastAsia="MS Gothic" w:hAnsi="Century" w:cs="Arial" w:hint="eastAsia"/>
              </w:rPr>
              <w:t>Pg1</w:t>
            </w:r>
          </w:p>
          <w:p w14:paraId="380984C3" w14:textId="77777777" w:rsidR="00D9343B" w:rsidRDefault="00D9343B">
            <w:pPr>
              <w:rPr>
                <w:rFonts w:ascii="Century" w:eastAsia="MS Gothic" w:hAnsi="Century" w:cs="Arial"/>
              </w:rPr>
            </w:pPr>
          </w:p>
          <w:p w14:paraId="24D2F24B" w14:textId="476C537D" w:rsidR="00F44924" w:rsidRPr="00D84763" w:rsidRDefault="00D9343B">
            <w:pPr>
              <w:rPr>
                <w:rFonts w:ascii="Century" w:eastAsia="MS Gothic" w:hAnsi="Century" w:cs="Arial"/>
              </w:rPr>
            </w:pPr>
            <w:r>
              <w:rPr>
                <w:rFonts w:ascii="Century" w:eastAsia="MS Gothic" w:hAnsi="Century" w:cs="Arial" w:hint="eastAsia"/>
              </w:rPr>
              <w:t>OVF</w:t>
            </w:r>
          </w:p>
        </w:tc>
        <w:tc>
          <w:tcPr>
            <w:tcW w:w="6095" w:type="dxa"/>
          </w:tcPr>
          <w:p w14:paraId="4E49FA8A" w14:textId="77777777" w:rsidR="00D9343B" w:rsidRDefault="00D9343B" w:rsidP="00D9343B">
            <w:pPr>
              <w:rPr>
                <w:rFonts w:ascii="Century" w:eastAsia="MS Gothic" w:hAnsi="Century" w:cs="Arial"/>
              </w:rPr>
            </w:pPr>
            <w:r w:rsidRPr="00D9343B">
              <w:rPr>
                <w:rFonts w:ascii="Century" w:eastAsia="MS Gothic" w:hAnsi="Century" w:cs="Arial"/>
              </w:rPr>
              <w:t>Overcharge flag output</w:t>
            </w:r>
          </w:p>
          <w:p w14:paraId="0D170B5D" w14:textId="77777777" w:rsidR="00D9343B" w:rsidRDefault="00D9343B" w:rsidP="00D9343B">
            <w:pPr>
              <w:rPr>
                <w:rFonts w:ascii="Century" w:eastAsia="MS Gothic" w:hAnsi="Century" w:cs="Arial"/>
              </w:rPr>
            </w:pPr>
            <w:r w:rsidRPr="00D9343B">
              <w:rPr>
                <w:rFonts w:ascii="Century" w:eastAsia="MS Gothic" w:hAnsi="Century" w:cs="Arial"/>
              </w:rPr>
              <w:t xml:space="preserve"> (n-</w:t>
            </w:r>
            <w:proofErr w:type="spellStart"/>
            <w:r w:rsidRPr="00D9343B">
              <w:rPr>
                <w:rFonts w:ascii="Century" w:eastAsia="MS Gothic" w:hAnsi="Century" w:cs="Arial"/>
              </w:rPr>
              <w:t>ch</w:t>
            </w:r>
            <w:proofErr w:type="spellEnd"/>
            <w:r w:rsidRPr="00D9343B">
              <w:rPr>
                <w:rFonts w:ascii="Century" w:eastAsia="MS Gothic" w:hAnsi="Century" w:cs="Arial"/>
              </w:rPr>
              <w:t xml:space="preserve"> MOSFET open drain, V1N reference, Active L)</w:t>
            </w:r>
          </w:p>
          <w:p w14:paraId="3788580D" w14:textId="77777777" w:rsidR="00D9343B" w:rsidRDefault="00D9343B" w:rsidP="00D9343B">
            <w:pPr>
              <w:rPr>
                <w:rFonts w:ascii="Century" w:eastAsia="MS Gothic" w:hAnsi="Century" w:cs="Arial"/>
              </w:rPr>
            </w:pPr>
            <w:r w:rsidRPr="00D9343B">
              <w:rPr>
                <w:rFonts w:ascii="Century" w:eastAsia="MS Gothic" w:hAnsi="Century" w:cs="Arial"/>
              </w:rPr>
              <w:t xml:space="preserve"> If overcharge is detected in any of the cells used, </w:t>
            </w:r>
            <w:r>
              <w:rPr>
                <w:rFonts w:ascii="Century" w:eastAsia="MS Gothic" w:hAnsi="Century" w:cs="Arial" w:hint="eastAsia"/>
              </w:rPr>
              <w:t xml:space="preserve">this pin </w:t>
            </w:r>
            <w:r w:rsidRPr="00D9343B">
              <w:rPr>
                <w:rFonts w:ascii="Century" w:eastAsia="MS Gothic" w:hAnsi="Century" w:cs="Arial"/>
              </w:rPr>
              <w:t xml:space="preserve">outputs Low (V1N). If overcharge is not detected, </w:t>
            </w:r>
            <w:r>
              <w:rPr>
                <w:rFonts w:ascii="Century" w:eastAsia="MS Gothic" w:hAnsi="Century" w:cs="Arial" w:hint="eastAsia"/>
              </w:rPr>
              <w:t xml:space="preserve">this pin </w:t>
            </w:r>
            <w:r w:rsidRPr="00D9343B">
              <w:rPr>
                <w:rFonts w:ascii="Century" w:eastAsia="MS Gothic" w:hAnsi="Century" w:cs="Arial"/>
              </w:rPr>
              <w:t xml:space="preserve">becomes open. </w:t>
            </w:r>
          </w:p>
          <w:p w14:paraId="2AAA7CEE" w14:textId="0C511FAE" w:rsidR="00D9343B" w:rsidRPr="00D9343B" w:rsidRDefault="00D9343B" w:rsidP="00D9343B">
            <w:pPr>
              <w:rPr>
                <w:rFonts w:ascii="Century" w:eastAsia="MS Gothic" w:hAnsi="Century" w:cs="Arial"/>
              </w:rPr>
            </w:pPr>
            <w:r w:rsidRPr="00D9343B">
              <w:rPr>
                <w:rFonts w:ascii="Century" w:eastAsia="MS Gothic" w:hAnsi="Century" w:cs="Arial"/>
              </w:rPr>
              <w:t>Use by pulling up to any voltage.</w:t>
            </w:r>
            <w:r>
              <w:rPr>
                <w:rFonts w:ascii="Century" w:eastAsia="MS Gothic" w:hAnsi="Century" w:cs="Arial" w:hint="eastAsia"/>
              </w:rPr>
              <w:t xml:space="preserve"> </w:t>
            </w:r>
            <w:r w:rsidRPr="00D9343B">
              <w:rPr>
                <w:rFonts w:ascii="Century" w:eastAsia="MS Gothic" w:hAnsi="Century" w:cs="Arial"/>
              </w:rPr>
              <w:t>Leave it open if not used.</w:t>
            </w:r>
          </w:p>
          <w:p w14:paraId="70988930" w14:textId="69877CF7" w:rsidR="00CB261B" w:rsidRPr="00B75D5F" w:rsidRDefault="00D9343B" w:rsidP="00D9343B">
            <w:pPr>
              <w:ind w:leftChars="200" w:left="382"/>
              <w:rPr>
                <w:rFonts w:ascii="Century" w:eastAsia="MS Gothic" w:hAnsi="Century" w:cs="Arial"/>
              </w:rPr>
            </w:pPr>
            <w:r w:rsidRPr="00D9343B">
              <w:rPr>
                <w:rFonts w:ascii="Century" w:eastAsia="MS Gothic" w:hAnsi="Century" w:cs="Arial"/>
              </w:rPr>
              <w:t>*Please set the external circuit so that it is within the rating of the output MOSFET.</w:t>
            </w:r>
          </w:p>
        </w:tc>
      </w:tr>
      <w:tr w:rsidR="00D9343B" w14:paraId="1BEC9AA0" w14:textId="77777777" w:rsidTr="00D362C7">
        <w:tc>
          <w:tcPr>
            <w:tcW w:w="533" w:type="dxa"/>
          </w:tcPr>
          <w:p w14:paraId="2D4D9BE1" w14:textId="7F79371D" w:rsidR="00D9343B" w:rsidRPr="00D84763" w:rsidRDefault="00D9343B" w:rsidP="00D9343B">
            <w:pPr>
              <w:rPr>
                <w:rFonts w:ascii="Century" w:eastAsia="MS Gothic" w:hAnsi="Century" w:cs="Arial"/>
              </w:rPr>
            </w:pPr>
            <w:r w:rsidRPr="00D84763">
              <w:rPr>
                <w:rFonts w:ascii="Century" w:eastAsia="MS Gothic" w:hAnsi="Century" w:cs="Arial"/>
              </w:rPr>
              <w:t>2</w:t>
            </w:r>
          </w:p>
        </w:tc>
        <w:tc>
          <w:tcPr>
            <w:tcW w:w="2014" w:type="dxa"/>
          </w:tcPr>
          <w:p w14:paraId="423FD5F8" w14:textId="77777777" w:rsidR="00D9343B" w:rsidRDefault="00D9343B" w:rsidP="00D9343B">
            <w:pPr>
              <w:rPr>
                <w:rFonts w:ascii="Century" w:eastAsia="MS Gothic" w:hAnsi="Century" w:cs="Arial"/>
              </w:rPr>
            </w:pPr>
            <w:r>
              <w:rPr>
                <w:rFonts w:ascii="Century" w:eastAsia="MS Gothic" w:hAnsi="Century" w:cs="Arial" w:hint="eastAsia"/>
              </w:rPr>
              <w:t>Main terminal</w:t>
            </w:r>
          </w:p>
          <w:p w14:paraId="1561DB69" w14:textId="7417998D" w:rsidR="00D9343B" w:rsidRPr="00D84763" w:rsidRDefault="00D9343B" w:rsidP="00D9343B">
            <w:pPr>
              <w:rPr>
                <w:rFonts w:ascii="Century" w:eastAsia="MS Gothic" w:hAnsi="Century" w:cs="Arial"/>
              </w:rPr>
            </w:pPr>
            <w:r>
              <w:rPr>
                <w:rFonts w:ascii="Century" w:eastAsia="MS Gothic" w:hAnsi="Century" w:cs="Arial" w:hint="eastAsia"/>
              </w:rPr>
              <w:t>2pin</w:t>
            </w:r>
          </w:p>
        </w:tc>
        <w:tc>
          <w:tcPr>
            <w:tcW w:w="1134" w:type="dxa"/>
          </w:tcPr>
          <w:p w14:paraId="375C0C64" w14:textId="77777777" w:rsidR="00D9343B" w:rsidRDefault="00D9343B" w:rsidP="00D9343B">
            <w:pPr>
              <w:rPr>
                <w:rFonts w:ascii="Century" w:eastAsia="MS Gothic" w:hAnsi="Century" w:cs="Arial"/>
              </w:rPr>
            </w:pPr>
            <w:r>
              <w:rPr>
                <w:rFonts w:ascii="Century" w:eastAsia="MS Gothic" w:hAnsi="Century" w:cs="Arial" w:hint="eastAsia"/>
              </w:rPr>
              <w:t>Pg1</w:t>
            </w:r>
          </w:p>
          <w:p w14:paraId="615436D0" w14:textId="77777777" w:rsidR="00D9343B" w:rsidRDefault="00D9343B" w:rsidP="00D9343B">
            <w:pPr>
              <w:rPr>
                <w:rFonts w:ascii="Century" w:eastAsia="MS Gothic" w:hAnsi="Century" w:cs="Arial"/>
              </w:rPr>
            </w:pPr>
          </w:p>
          <w:p w14:paraId="34EFDAF1" w14:textId="3C78B84D" w:rsidR="00D9343B" w:rsidRPr="00D84763" w:rsidRDefault="00D9343B" w:rsidP="00D9343B">
            <w:pPr>
              <w:rPr>
                <w:rFonts w:ascii="Century" w:eastAsia="MS Gothic" w:hAnsi="Century" w:cs="Arial"/>
              </w:rPr>
            </w:pPr>
            <w:r>
              <w:rPr>
                <w:rFonts w:ascii="Century" w:eastAsia="MS Gothic" w:hAnsi="Century" w:cs="Arial" w:hint="eastAsia"/>
              </w:rPr>
              <w:t>UVF</w:t>
            </w:r>
          </w:p>
        </w:tc>
        <w:tc>
          <w:tcPr>
            <w:tcW w:w="6095" w:type="dxa"/>
          </w:tcPr>
          <w:p w14:paraId="77FB9F1F" w14:textId="43285C38" w:rsidR="00D9343B" w:rsidRDefault="00D9343B" w:rsidP="00D9343B">
            <w:pPr>
              <w:rPr>
                <w:rFonts w:ascii="Century" w:eastAsia="MS Gothic" w:hAnsi="Century" w:cs="Arial"/>
              </w:rPr>
            </w:pPr>
            <w:r w:rsidRPr="00D9343B">
              <w:rPr>
                <w:rFonts w:ascii="Century" w:eastAsia="MS Gothic" w:hAnsi="Century" w:cs="Arial"/>
              </w:rPr>
              <w:t>Over</w:t>
            </w:r>
            <w:r>
              <w:rPr>
                <w:rFonts w:ascii="Century" w:eastAsia="MS Gothic" w:hAnsi="Century" w:cs="Arial" w:hint="eastAsia"/>
              </w:rPr>
              <w:t>-dis</w:t>
            </w:r>
            <w:r w:rsidRPr="00D9343B">
              <w:rPr>
                <w:rFonts w:ascii="Century" w:eastAsia="MS Gothic" w:hAnsi="Century" w:cs="Arial"/>
              </w:rPr>
              <w:t>charge flag output</w:t>
            </w:r>
          </w:p>
          <w:p w14:paraId="0B146CAA" w14:textId="77777777" w:rsidR="00D9343B" w:rsidRDefault="00D9343B" w:rsidP="00D9343B">
            <w:pPr>
              <w:rPr>
                <w:rFonts w:ascii="Century" w:eastAsia="MS Gothic" w:hAnsi="Century" w:cs="Arial"/>
              </w:rPr>
            </w:pPr>
            <w:r w:rsidRPr="00D9343B">
              <w:rPr>
                <w:rFonts w:ascii="Century" w:eastAsia="MS Gothic" w:hAnsi="Century" w:cs="Arial"/>
              </w:rPr>
              <w:t xml:space="preserve"> (n-</w:t>
            </w:r>
            <w:proofErr w:type="spellStart"/>
            <w:r w:rsidRPr="00D9343B">
              <w:rPr>
                <w:rFonts w:ascii="Century" w:eastAsia="MS Gothic" w:hAnsi="Century" w:cs="Arial"/>
              </w:rPr>
              <w:t>ch</w:t>
            </w:r>
            <w:proofErr w:type="spellEnd"/>
            <w:r w:rsidRPr="00D9343B">
              <w:rPr>
                <w:rFonts w:ascii="Century" w:eastAsia="MS Gothic" w:hAnsi="Century" w:cs="Arial"/>
              </w:rPr>
              <w:t xml:space="preserve"> MOSFET open drain, V1N reference, Active L)</w:t>
            </w:r>
          </w:p>
          <w:p w14:paraId="299967BD" w14:textId="65C91442" w:rsidR="00D9343B" w:rsidRDefault="00D9343B" w:rsidP="00D9343B">
            <w:pPr>
              <w:rPr>
                <w:rFonts w:ascii="Century" w:eastAsia="MS Gothic" w:hAnsi="Century" w:cs="Arial"/>
              </w:rPr>
            </w:pPr>
            <w:r w:rsidRPr="00D9343B">
              <w:rPr>
                <w:rFonts w:ascii="Century" w:eastAsia="MS Gothic" w:hAnsi="Century" w:cs="Arial"/>
              </w:rPr>
              <w:t xml:space="preserve"> If over</w:t>
            </w:r>
            <w:r>
              <w:rPr>
                <w:rFonts w:ascii="Century" w:eastAsia="MS Gothic" w:hAnsi="Century" w:cs="Arial" w:hint="eastAsia"/>
              </w:rPr>
              <w:t>-dis</w:t>
            </w:r>
            <w:r w:rsidRPr="00D9343B">
              <w:rPr>
                <w:rFonts w:ascii="Century" w:eastAsia="MS Gothic" w:hAnsi="Century" w:cs="Arial"/>
              </w:rPr>
              <w:t xml:space="preserve">charge is detected in any of the cells used, </w:t>
            </w:r>
            <w:r>
              <w:rPr>
                <w:rFonts w:ascii="Century" w:eastAsia="MS Gothic" w:hAnsi="Century" w:cs="Arial" w:hint="eastAsia"/>
              </w:rPr>
              <w:t xml:space="preserve">this pin </w:t>
            </w:r>
            <w:r w:rsidRPr="00D9343B">
              <w:rPr>
                <w:rFonts w:ascii="Century" w:eastAsia="MS Gothic" w:hAnsi="Century" w:cs="Arial"/>
              </w:rPr>
              <w:t>outputs Low (V1N). If over</w:t>
            </w:r>
            <w:r>
              <w:rPr>
                <w:rFonts w:ascii="Century" w:eastAsia="MS Gothic" w:hAnsi="Century" w:cs="Arial" w:hint="eastAsia"/>
              </w:rPr>
              <w:t>-dis</w:t>
            </w:r>
            <w:r w:rsidRPr="00D9343B">
              <w:rPr>
                <w:rFonts w:ascii="Century" w:eastAsia="MS Gothic" w:hAnsi="Century" w:cs="Arial"/>
              </w:rPr>
              <w:t xml:space="preserve">charge is not detected, </w:t>
            </w:r>
            <w:r>
              <w:rPr>
                <w:rFonts w:ascii="Century" w:eastAsia="MS Gothic" w:hAnsi="Century" w:cs="Arial" w:hint="eastAsia"/>
              </w:rPr>
              <w:t xml:space="preserve">this pin </w:t>
            </w:r>
            <w:r w:rsidRPr="00D9343B">
              <w:rPr>
                <w:rFonts w:ascii="Century" w:eastAsia="MS Gothic" w:hAnsi="Century" w:cs="Arial"/>
              </w:rPr>
              <w:t xml:space="preserve">becomes open. </w:t>
            </w:r>
          </w:p>
          <w:p w14:paraId="7D2D770D" w14:textId="77777777" w:rsidR="00D9343B" w:rsidRPr="00D9343B" w:rsidRDefault="00D9343B" w:rsidP="00D9343B">
            <w:pPr>
              <w:rPr>
                <w:rFonts w:ascii="Century" w:eastAsia="MS Gothic" w:hAnsi="Century" w:cs="Arial"/>
              </w:rPr>
            </w:pPr>
            <w:r w:rsidRPr="00D9343B">
              <w:rPr>
                <w:rFonts w:ascii="Century" w:eastAsia="MS Gothic" w:hAnsi="Century" w:cs="Arial"/>
              </w:rPr>
              <w:t>Use by pulling up to any voltage.</w:t>
            </w:r>
            <w:r>
              <w:rPr>
                <w:rFonts w:ascii="Century" w:eastAsia="MS Gothic" w:hAnsi="Century" w:cs="Arial" w:hint="eastAsia"/>
              </w:rPr>
              <w:t xml:space="preserve"> </w:t>
            </w:r>
            <w:r w:rsidRPr="00D9343B">
              <w:rPr>
                <w:rFonts w:ascii="Century" w:eastAsia="MS Gothic" w:hAnsi="Century" w:cs="Arial"/>
              </w:rPr>
              <w:t>Leave it open if not used.</w:t>
            </w:r>
          </w:p>
          <w:p w14:paraId="662B085C" w14:textId="543D332B" w:rsidR="00D9343B" w:rsidRPr="00D84763" w:rsidRDefault="00D9343B" w:rsidP="00D9343B">
            <w:pPr>
              <w:ind w:left="96" w:hangingChars="50" w:hanging="96"/>
              <w:rPr>
                <w:rFonts w:ascii="Century" w:eastAsia="MS Gothic" w:hAnsi="Century" w:cs="Arial"/>
              </w:rPr>
            </w:pPr>
            <w:r w:rsidRPr="00D9343B">
              <w:rPr>
                <w:rFonts w:ascii="Century" w:eastAsia="MS Gothic" w:hAnsi="Century" w:cs="Arial"/>
              </w:rPr>
              <w:t>*Please set the external circuit so that it is within the rating of the output MOSFET.</w:t>
            </w:r>
          </w:p>
        </w:tc>
      </w:tr>
      <w:tr w:rsidR="00D9343B" w14:paraId="39266C0B" w14:textId="77777777" w:rsidTr="00D362C7">
        <w:tc>
          <w:tcPr>
            <w:tcW w:w="533" w:type="dxa"/>
          </w:tcPr>
          <w:p w14:paraId="5EF4A080" w14:textId="6844480C" w:rsidR="00D9343B" w:rsidRPr="00D84763" w:rsidRDefault="00D9343B" w:rsidP="00D9343B">
            <w:pPr>
              <w:rPr>
                <w:rFonts w:ascii="Century" w:eastAsia="MS Gothic" w:hAnsi="Century" w:cs="Arial"/>
              </w:rPr>
            </w:pPr>
            <w:r w:rsidRPr="00D84763">
              <w:rPr>
                <w:rFonts w:ascii="Century" w:eastAsia="MS Gothic" w:hAnsi="Century" w:cs="Arial"/>
              </w:rPr>
              <w:t>3</w:t>
            </w:r>
          </w:p>
        </w:tc>
        <w:tc>
          <w:tcPr>
            <w:tcW w:w="2014" w:type="dxa"/>
          </w:tcPr>
          <w:p w14:paraId="2CD3527E" w14:textId="77777777" w:rsidR="00D9343B" w:rsidRDefault="00D9343B" w:rsidP="00D9343B">
            <w:pPr>
              <w:rPr>
                <w:rFonts w:ascii="Century" w:eastAsia="MS Gothic" w:hAnsi="Century" w:cs="Arial"/>
              </w:rPr>
            </w:pPr>
            <w:r>
              <w:rPr>
                <w:rFonts w:ascii="Century" w:eastAsia="MS Gothic" w:hAnsi="Century" w:cs="Arial" w:hint="eastAsia"/>
              </w:rPr>
              <w:t>Main terminal</w:t>
            </w:r>
          </w:p>
          <w:p w14:paraId="69BE2710" w14:textId="17297048" w:rsidR="00D9343B" w:rsidRPr="00D84763" w:rsidRDefault="00D9343B" w:rsidP="00D9343B">
            <w:pPr>
              <w:rPr>
                <w:rFonts w:ascii="Century" w:eastAsia="MS Gothic" w:hAnsi="Century" w:cs="Arial"/>
              </w:rPr>
            </w:pPr>
            <w:r>
              <w:rPr>
                <w:rFonts w:ascii="Century" w:eastAsia="MS Gothic" w:hAnsi="Century" w:cs="Arial" w:hint="eastAsia"/>
              </w:rPr>
              <w:t>3pin to 14pin</w:t>
            </w:r>
          </w:p>
        </w:tc>
        <w:tc>
          <w:tcPr>
            <w:tcW w:w="1134" w:type="dxa"/>
          </w:tcPr>
          <w:p w14:paraId="1F8F5E41" w14:textId="77777777" w:rsidR="00D9343B" w:rsidRDefault="00D9343B" w:rsidP="00D9343B">
            <w:pPr>
              <w:rPr>
                <w:rFonts w:ascii="Century" w:eastAsia="MS Gothic" w:hAnsi="Century" w:cs="Arial"/>
              </w:rPr>
            </w:pPr>
            <w:r>
              <w:rPr>
                <w:rFonts w:ascii="Century" w:eastAsia="MS Gothic" w:hAnsi="Century" w:cs="Arial" w:hint="eastAsia"/>
              </w:rPr>
              <w:t>Pg1</w:t>
            </w:r>
          </w:p>
          <w:p w14:paraId="5A1FA673" w14:textId="77777777" w:rsidR="00D9343B" w:rsidRDefault="00D9343B" w:rsidP="00D9343B">
            <w:pPr>
              <w:rPr>
                <w:rFonts w:ascii="Century" w:eastAsia="MS Gothic" w:hAnsi="Century" w:cs="Arial"/>
              </w:rPr>
            </w:pPr>
          </w:p>
          <w:p w14:paraId="53DF9094" w14:textId="77777777" w:rsidR="00D9343B" w:rsidRDefault="00D9343B" w:rsidP="00D9343B">
            <w:pPr>
              <w:rPr>
                <w:rFonts w:ascii="Century" w:eastAsia="MS Gothic" w:hAnsi="Century" w:cs="Arial"/>
              </w:rPr>
            </w:pPr>
            <w:proofErr w:type="spellStart"/>
            <w:r>
              <w:rPr>
                <w:rFonts w:ascii="Century" w:eastAsia="MS Gothic" w:hAnsi="Century" w:cs="Arial" w:hint="eastAsia"/>
              </w:rPr>
              <w:t>VnN</w:t>
            </w:r>
            <w:proofErr w:type="spellEnd"/>
            <w:r>
              <w:rPr>
                <w:rFonts w:ascii="Century" w:eastAsia="MS Gothic" w:hAnsi="Century" w:cs="Arial" w:hint="eastAsia"/>
              </w:rPr>
              <w:t>/</w:t>
            </w:r>
            <w:proofErr w:type="spellStart"/>
            <w:r>
              <w:rPr>
                <w:rFonts w:ascii="Century" w:eastAsia="MS Gothic" w:hAnsi="Century" w:cs="Arial" w:hint="eastAsia"/>
              </w:rPr>
              <w:t>VnP</w:t>
            </w:r>
            <w:proofErr w:type="spellEnd"/>
          </w:p>
          <w:p w14:paraId="073EBC42" w14:textId="25205501" w:rsidR="00D362C7" w:rsidRPr="00D84763" w:rsidRDefault="00D362C7" w:rsidP="00D9343B">
            <w:pPr>
              <w:rPr>
                <w:rFonts w:ascii="Century" w:eastAsia="MS Gothic" w:hAnsi="Century" w:cs="Arial"/>
              </w:rPr>
            </w:pPr>
            <w:r>
              <w:rPr>
                <w:rFonts w:ascii="Century" w:eastAsia="MS Gothic" w:hAnsi="Century" w:cs="Arial" w:hint="eastAsia"/>
              </w:rPr>
              <w:t>(n=1 to 6)</w:t>
            </w:r>
          </w:p>
        </w:tc>
        <w:tc>
          <w:tcPr>
            <w:tcW w:w="6095" w:type="dxa"/>
          </w:tcPr>
          <w:p w14:paraId="3551EE5A" w14:textId="77777777" w:rsidR="00D362C7" w:rsidRPr="00D362C7" w:rsidRDefault="00D362C7" w:rsidP="00D362C7">
            <w:pPr>
              <w:rPr>
                <w:rFonts w:ascii="Century" w:eastAsia="MS Gothic" w:hAnsi="Century" w:cs="Arial"/>
              </w:rPr>
            </w:pPr>
            <w:r w:rsidRPr="00D362C7">
              <w:rPr>
                <w:rFonts w:ascii="Century" w:eastAsia="MS Gothic" w:hAnsi="Century" w:cs="Arial"/>
              </w:rPr>
              <w:t>Terminals are connected to the negative (</w:t>
            </w:r>
            <w:proofErr w:type="spellStart"/>
            <w:r w:rsidRPr="00D362C7">
              <w:rPr>
                <w:rFonts w:ascii="Century" w:eastAsia="MS Gothic" w:hAnsi="Century" w:cs="Arial"/>
              </w:rPr>
              <w:t>VnN</w:t>
            </w:r>
            <w:proofErr w:type="spellEnd"/>
            <w:r w:rsidRPr="00D362C7">
              <w:rPr>
                <w:rFonts w:ascii="Century" w:eastAsia="MS Gothic" w:hAnsi="Century" w:cs="Arial"/>
              </w:rPr>
              <w:t>) and positive (</w:t>
            </w:r>
            <w:proofErr w:type="spellStart"/>
            <w:r w:rsidRPr="00D362C7">
              <w:rPr>
                <w:rFonts w:ascii="Century" w:eastAsia="MS Gothic" w:hAnsi="Century" w:cs="Arial"/>
              </w:rPr>
              <w:t>VnP</w:t>
            </w:r>
            <w:proofErr w:type="spellEnd"/>
            <w:r w:rsidRPr="00D362C7">
              <w:rPr>
                <w:rFonts w:ascii="Century" w:eastAsia="MS Gothic" w:hAnsi="Century" w:cs="Arial"/>
              </w:rPr>
              <w:t>) sides of each cell (n=1 to 6), where n corresponds to the mounting location number of the SLB silk-screened on the board. By connecting these terminals appropriately, any series-parallel connection can be configured for up to six SLBs. Pull out the wiring to the load circuit and charging circuit from the appropriate points of these terminals.</w:t>
            </w:r>
          </w:p>
          <w:p w14:paraId="3EED857A" w14:textId="2331C1D2" w:rsidR="00D9343B" w:rsidRPr="00D84763" w:rsidRDefault="00D362C7" w:rsidP="00D362C7">
            <w:pPr>
              <w:rPr>
                <w:rFonts w:ascii="Century" w:eastAsia="MS Gothic" w:hAnsi="Century" w:cs="Arial"/>
              </w:rPr>
            </w:pPr>
            <w:r w:rsidRPr="00D362C7">
              <w:rPr>
                <w:rFonts w:ascii="Century" w:eastAsia="MS Gothic" w:hAnsi="Century" w:cs="Arial"/>
              </w:rPr>
              <w:t xml:space="preserve">For instructions on configuring a series-parallel circuit, see </w:t>
            </w:r>
            <w:r w:rsidRPr="00D362C7">
              <w:rPr>
                <w:rFonts w:ascii="Century" w:eastAsia="MS Gothic" w:hAnsi="Century" w:cs="Arial"/>
                <w:b/>
                <w:bCs/>
                <w:i/>
                <w:iCs/>
              </w:rPr>
              <w:t>4.2 Board Setup and Usage Instructions</w:t>
            </w:r>
            <w:r w:rsidRPr="00D362C7">
              <w:rPr>
                <w:rFonts w:ascii="Century" w:eastAsia="MS Gothic" w:hAnsi="Century" w:cs="Arial"/>
              </w:rPr>
              <w:t>.</w:t>
            </w:r>
          </w:p>
        </w:tc>
      </w:tr>
      <w:tr w:rsidR="00D362C7" w14:paraId="1CFDE61E" w14:textId="77777777" w:rsidTr="00D362C7">
        <w:tc>
          <w:tcPr>
            <w:tcW w:w="533" w:type="dxa"/>
          </w:tcPr>
          <w:p w14:paraId="120BA9DB" w14:textId="1E8CDF96" w:rsidR="00D362C7" w:rsidRPr="00D84763" w:rsidRDefault="00D362C7" w:rsidP="00D362C7">
            <w:pPr>
              <w:rPr>
                <w:rFonts w:ascii="Century" w:eastAsia="MS Gothic" w:hAnsi="Century" w:cs="Arial"/>
              </w:rPr>
            </w:pPr>
            <w:r w:rsidRPr="00D84763">
              <w:rPr>
                <w:rFonts w:ascii="Century" w:eastAsia="MS Gothic" w:hAnsi="Century" w:cs="Arial"/>
              </w:rPr>
              <w:t>4</w:t>
            </w:r>
          </w:p>
        </w:tc>
        <w:tc>
          <w:tcPr>
            <w:tcW w:w="2014" w:type="dxa"/>
          </w:tcPr>
          <w:p w14:paraId="647FF173" w14:textId="7484138E" w:rsidR="00D362C7" w:rsidRPr="00D84763" w:rsidRDefault="00D362C7" w:rsidP="00D362C7">
            <w:pPr>
              <w:rPr>
                <w:rFonts w:ascii="Century" w:eastAsia="MS Gothic" w:hAnsi="Century" w:cs="Arial"/>
              </w:rPr>
            </w:pPr>
            <w:r>
              <w:rPr>
                <w:rFonts w:ascii="Century" w:eastAsia="MS Gothic" w:hAnsi="Century" w:cs="Arial" w:hint="eastAsia"/>
              </w:rPr>
              <w:t>OV/CB terminal</w:t>
            </w:r>
          </w:p>
        </w:tc>
        <w:tc>
          <w:tcPr>
            <w:tcW w:w="1134" w:type="dxa"/>
          </w:tcPr>
          <w:p w14:paraId="134619BF" w14:textId="58603E3D" w:rsidR="00D362C7" w:rsidRPr="00D84763" w:rsidRDefault="00D362C7" w:rsidP="00D362C7">
            <w:pPr>
              <w:rPr>
                <w:rFonts w:ascii="Century" w:eastAsia="MS Gothic" w:hAnsi="Century" w:cs="Arial"/>
              </w:rPr>
            </w:pPr>
            <w:r>
              <w:rPr>
                <w:rFonts w:ascii="Century" w:eastAsia="MS Gothic" w:hAnsi="Century" w:cs="Arial" w:hint="eastAsia"/>
              </w:rPr>
              <w:t>Pg2</w:t>
            </w:r>
          </w:p>
        </w:tc>
        <w:tc>
          <w:tcPr>
            <w:tcW w:w="6095" w:type="dxa"/>
          </w:tcPr>
          <w:p w14:paraId="0CC10497" w14:textId="71D6E838" w:rsidR="00AE5514" w:rsidRPr="008D35F8" w:rsidRDefault="00AE5514" w:rsidP="00AE5514">
            <w:pPr>
              <w:rPr>
                <w:rFonts w:ascii="Century" w:eastAsia="MS Gothic" w:hAnsi="Century" w:cs="Arial"/>
              </w:rPr>
            </w:pPr>
            <w:r w:rsidRPr="008D35F8">
              <w:rPr>
                <w:rFonts w:ascii="Century" w:eastAsia="MS Gothic" w:hAnsi="Century" w:cs="Arial"/>
              </w:rPr>
              <w:t>Output terminal can monitor the overcharge flag and cell balance flag of each cell. Do not apply voltage or signals from outside.</w:t>
            </w:r>
          </w:p>
          <w:p w14:paraId="63D9D298" w14:textId="33DE2D0E" w:rsidR="00AE5514" w:rsidRPr="008D35F8" w:rsidRDefault="00AE5514" w:rsidP="00AE5514">
            <w:pPr>
              <w:rPr>
                <w:rFonts w:ascii="Century" w:eastAsia="MS Gothic" w:hAnsi="Century" w:cs="Arial"/>
              </w:rPr>
            </w:pPr>
            <w:r w:rsidRPr="008D35F8">
              <w:rPr>
                <w:rFonts w:ascii="Century" w:eastAsia="MS Gothic" w:hAnsi="Century" w:cs="Arial"/>
              </w:rPr>
              <w:t xml:space="preserve">If the SLB is configured in series connection, the H/L levels output from each cell will differ, </w:t>
            </w:r>
            <w:r w:rsidR="00314E72" w:rsidRPr="008D35F8">
              <w:rPr>
                <w:rFonts w:ascii="Century" w:eastAsia="MS Gothic" w:hAnsi="Century" w:cs="Arial"/>
              </w:rPr>
              <w:t xml:space="preserve">you </w:t>
            </w:r>
            <w:r w:rsidRPr="008D35F8">
              <w:rPr>
                <w:rFonts w:ascii="Century" w:eastAsia="MS Gothic" w:hAnsi="Century" w:cs="Arial"/>
              </w:rPr>
              <w:t xml:space="preserve">need to handle </w:t>
            </w:r>
            <w:r w:rsidR="00314E72" w:rsidRPr="008D35F8">
              <w:rPr>
                <w:rFonts w:ascii="Century" w:eastAsia="MS Gothic" w:hAnsi="Century" w:cs="Arial"/>
              </w:rPr>
              <w:t xml:space="preserve">this </w:t>
            </w:r>
            <w:r w:rsidRPr="008D35F8">
              <w:rPr>
                <w:rFonts w:ascii="Century" w:eastAsia="MS Gothic" w:hAnsi="Century" w:cs="Arial"/>
              </w:rPr>
              <w:t>with care.</w:t>
            </w:r>
          </w:p>
          <w:p w14:paraId="1B5EC024" w14:textId="367104D6" w:rsidR="00D362C7" w:rsidRPr="008D35F8" w:rsidRDefault="00AE5514" w:rsidP="00AE5514">
            <w:pPr>
              <w:rPr>
                <w:rFonts w:ascii="Century" w:eastAsia="MS Gothic" w:hAnsi="Century" w:cs="Arial"/>
              </w:rPr>
            </w:pPr>
            <w:r w:rsidRPr="008D35F8">
              <w:rPr>
                <w:rFonts w:ascii="Century" w:eastAsia="MS Gothic" w:hAnsi="Century" w:cs="Arial"/>
              </w:rPr>
              <w:t>Leave this terminal open if not using these signals.</w:t>
            </w:r>
          </w:p>
        </w:tc>
      </w:tr>
      <w:tr w:rsidR="008D1408" w14:paraId="462B826A" w14:textId="77777777" w:rsidTr="008D1408">
        <w:trPr>
          <w:trHeight w:val="2988"/>
        </w:trPr>
        <w:tc>
          <w:tcPr>
            <w:tcW w:w="533" w:type="dxa"/>
          </w:tcPr>
          <w:p w14:paraId="5371D9D9" w14:textId="1D6A2E33" w:rsidR="008D1408" w:rsidRPr="00D84763" w:rsidRDefault="008D1408" w:rsidP="008E7609">
            <w:pPr>
              <w:rPr>
                <w:rFonts w:ascii="Century" w:eastAsia="MS Gothic" w:hAnsi="Century" w:cs="Arial"/>
              </w:rPr>
            </w:pPr>
            <w:r w:rsidRPr="00D84763">
              <w:rPr>
                <w:rFonts w:ascii="Century" w:eastAsia="MS Gothic" w:hAnsi="Century" w:cs="Arial"/>
              </w:rPr>
              <w:t>5</w:t>
            </w:r>
          </w:p>
        </w:tc>
        <w:tc>
          <w:tcPr>
            <w:tcW w:w="2014" w:type="dxa"/>
          </w:tcPr>
          <w:p w14:paraId="6FF68F6F" w14:textId="77777777" w:rsidR="008D1408" w:rsidRDefault="008D1408" w:rsidP="008E7609">
            <w:pPr>
              <w:rPr>
                <w:rFonts w:ascii="Century" w:eastAsia="MS Gothic" w:hAnsi="Century" w:cs="Arial"/>
              </w:rPr>
            </w:pPr>
            <w:r>
              <w:rPr>
                <w:rFonts w:ascii="Century" w:eastAsia="MS Gothic" w:hAnsi="Century" w:cs="Arial" w:hint="eastAsia"/>
              </w:rPr>
              <w:t>SLB</w:t>
            </w:r>
          </w:p>
          <w:p w14:paraId="51BF4893" w14:textId="60E98E68" w:rsidR="008D1408" w:rsidRPr="00D84763" w:rsidRDefault="008D1408" w:rsidP="008E7609">
            <w:pPr>
              <w:rPr>
                <w:rFonts w:ascii="Century" w:eastAsia="MS Gothic" w:hAnsi="Century" w:cs="Arial"/>
              </w:rPr>
            </w:pPr>
            <w:r>
              <w:rPr>
                <w:rFonts w:ascii="Century" w:eastAsia="MS Gothic" w:hAnsi="Century" w:cs="Arial" w:hint="eastAsia"/>
              </w:rPr>
              <w:t>mounting position</w:t>
            </w:r>
          </w:p>
        </w:tc>
        <w:tc>
          <w:tcPr>
            <w:tcW w:w="1134" w:type="dxa"/>
          </w:tcPr>
          <w:p w14:paraId="799A1EE3" w14:textId="77777777" w:rsidR="008D1408" w:rsidRDefault="008D1408" w:rsidP="008E7609">
            <w:pPr>
              <w:rPr>
                <w:rFonts w:ascii="Century" w:eastAsia="MS Gothic" w:hAnsi="Century" w:cs="Arial"/>
              </w:rPr>
            </w:pPr>
            <w:r w:rsidRPr="00D84763">
              <w:rPr>
                <w:rFonts w:ascii="Century" w:eastAsia="MS Gothic" w:hAnsi="Century" w:cs="Arial"/>
              </w:rPr>
              <w:t>S</w:t>
            </w:r>
            <w:r>
              <w:rPr>
                <w:rFonts w:ascii="Century" w:eastAsia="MS Gothic" w:hAnsi="Century" w:cs="Arial" w:hint="eastAsia"/>
              </w:rPr>
              <w:t>x1/Sx2</w:t>
            </w:r>
          </w:p>
          <w:p w14:paraId="23C1A7A2" w14:textId="13772FFC" w:rsidR="008D1408" w:rsidRPr="00D84763" w:rsidRDefault="008D1408" w:rsidP="008E7609">
            <w:pPr>
              <w:rPr>
                <w:rFonts w:ascii="Century" w:eastAsia="MS Gothic" w:hAnsi="Century" w:cs="Arial"/>
              </w:rPr>
            </w:pPr>
            <w:r>
              <w:rPr>
                <w:rFonts w:ascii="Century" w:eastAsia="MS Gothic" w:hAnsi="Century" w:cs="Arial" w:hint="eastAsia"/>
              </w:rPr>
              <w:t>(x=g to L)</w:t>
            </w:r>
          </w:p>
        </w:tc>
        <w:tc>
          <w:tcPr>
            <w:tcW w:w="6095" w:type="dxa"/>
          </w:tcPr>
          <w:p w14:paraId="7CE584C6" w14:textId="77777777" w:rsidR="008D1408" w:rsidRPr="00AE5514" w:rsidRDefault="008D1408" w:rsidP="00AE5514">
            <w:pPr>
              <w:rPr>
                <w:rFonts w:ascii="Century" w:eastAsia="MS Gothic" w:hAnsi="Century" w:cs="Arial"/>
              </w:rPr>
            </w:pPr>
            <w:r w:rsidRPr="00AE5514">
              <w:rPr>
                <w:rFonts w:ascii="Century" w:eastAsia="MS Gothic" w:hAnsi="Century" w:cs="Arial"/>
              </w:rPr>
              <w:t>Install SLB12400L151 in this location.</w:t>
            </w:r>
          </w:p>
          <w:p w14:paraId="0C238E74" w14:textId="1A894790" w:rsidR="008D1408" w:rsidRPr="00AE5514" w:rsidRDefault="008D1408" w:rsidP="00AE5514">
            <w:pPr>
              <w:rPr>
                <w:rFonts w:ascii="Century" w:eastAsia="MS Gothic" w:hAnsi="Century" w:cs="Arial"/>
              </w:rPr>
            </w:pPr>
            <w:r w:rsidRPr="00AE5514">
              <w:rPr>
                <w:rFonts w:ascii="Century" w:eastAsia="MS Gothic" w:hAnsi="Century" w:cs="Arial"/>
              </w:rPr>
              <w:t>Insert the lead wires into the socket holes, paying close attention to the polarity (Sx1: - side, Sx2: + side, x=g to L). No soldering is required.</w:t>
            </w:r>
          </w:p>
          <w:p w14:paraId="4B1CA89E" w14:textId="77777777" w:rsidR="008D1408" w:rsidRPr="00AE5514" w:rsidRDefault="008D1408" w:rsidP="00AE5514">
            <w:pPr>
              <w:rPr>
                <w:rFonts w:ascii="Century" w:eastAsia="MS Gothic" w:hAnsi="Century" w:cs="Arial"/>
              </w:rPr>
            </w:pPr>
            <w:r w:rsidRPr="00AE5514">
              <w:rPr>
                <w:rFonts w:ascii="Century" w:eastAsia="MS Gothic" w:hAnsi="Century" w:cs="Arial"/>
              </w:rPr>
              <w:t>When removing the SLB, pull it straight up so as not to put stress on the leads.</w:t>
            </w:r>
          </w:p>
          <w:p w14:paraId="32501B13" w14:textId="257DA33F" w:rsidR="008D1408" w:rsidRPr="00D84763" w:rsidRDefault="008D1408" w:rsidP="00AE5514">
            <w:pPr>
              <w:rPr>
                <w:rFonts w:ascii="Century" w:eastAsia="MS Gothic" w:hAnsi="Century" w:cs="Arial"/>
              </w:rPr>
            </w:pPr>
            <w:r w:rsidRPr="00AE5514">
              <w:rPr>
                <w:rFonts w:ascii="Century" w:eastAsia="MS Gothic" w:hAnsi="Century" w:cs="Arial"/>
              </w:rPr>
              <w:t xml:space="preserve">If you are using less than six SLBs, using them in order from lowest to highest silk screen number simplifies the work required to optimize the protection circuit. For details, see </w:t>
            </w:r>
            <w:r w:rsidRPr="00AE5514">
              <w:rPr>
                <w:rFonts w:ascii="Century" w:eastAsia="MS Gothic" w:hAnsi="Century" w:cs="Arial"/>
                <w:b/>
                <w:bCs/>
                <w:i/>
                <w:iCs/>
              </w:rPr>
              <w:t>4.2 Board Setup and Usage Instructions</w:t>
            </w:r>
            <w:r w:rsidRPr="00AE5514">
              <w:rPr>
                <w:rFonts w:ascii="Century" w:eastAsia="MS Gothic" w:hAnsi="Century" w:cs="Arial"/>
              </w:rPr>
              <w:t>.</w:t>
            </w:r>
          </w:p>
        </w:tc>
      </w:tr>
    </w:tbl>
    <w:p w14:paraId="6E2BBB1A" w14:textId="17F48992" w:rsidR="00821BF0" w:rsidRDefault="00821BF0" w:rsidP="00821BF0">
      <w:pPr>
        <w:spacing w:line="360" w:lineRule="auto"/>
        <w:rPr>
          <w:rFonts w:ascii="Century" w:eastAsia="MS Gothic" w:hAnsi="Century" w:cs="Arial"/>
        </w:rPr>
      </w:pPr>
    </w:p>
    <w:p w14:paraId="1B719080" w14:textId="77777777" w:rsidR="00821BF0" w:rsidRDefault="00821BF0" w:rsidP="00821BF0">
      <w:pPr>
        <w:spacing w:line="360" w:lineRule="auto"/>
        <w:rPr>
          <w:rFonts w:ascii="Century" w:eastAsia="MS Gothic" w:hAnsi="Century" w:cs="Arial"/>
        </w:rPr>
      </w:pPr>
    </w:p>
    <w:p w14:paraId="5355B839" w14:textId="77777777" w:rsidR="008D1408" w:rsidRDefault="008D1408" w:rsidP="00821BF0">
      <w:pPr>
        <w:spacing w:line="360" w:lineRule="auto"/>
        <w:rPr>
          <w:rFonts w:ascii="Century" w:eastAsia="MS Gothic" w:hAnsi="Century" w:cs="Arial"/>
        </w:rPr>
      </w:pPr>
    </w:p>
    <w:p w14:paraId="3F56648A" w14:textId="77777777" w:rsidR="008D35F8" w:rsidRPr="00821BF0" w:rsidRDefault="008D35F8" w:rsidP="00821BF0">
      <w:pPr>
        <w:spacing w:line="360" w:lineRule="auto"/>
        <w:rPr>
          <w:rFonts w:ascii="Century" w:eastAsia="MS Gothic" w:hAnsi="Century" w:cs="Arial"/>
        </w:rPr>
      </w:pPr>
    </w:p>
    <w:p w14:paraId="4808AD16" w14:textId="44D65946" w:rsidR="00D96F0B" w:rsidRPr="00A359C2" w:rsidRDefault="00A359C2" w:rsidP="00A359C2">
      <w:pPr>
        <w:pStyle w:val="ListParagraph"/>
        <w:numPr>
          <w:ilvl w:val="0"/>
          <w:numId w:val="12"/>
        </w:numPr>
        <w:spacing w:line="360" w:lineRule="auto"/>
        <w:ind w:leftChars="0"/>
        <w:jc w:val="center"/>
        <w:rPr>
          <w:rFonts w:ascii="Century" w:eastAsia="MS Gothic" w:hAnsi="Century" w:cs="Arial"/>
        </w:rPr>
      </w:pPr>
      <w:r w:rsidRPr="00A359C2">
        <w:rPr>
          <w:rFonts w:ascii="Century" w:eastAsia="MS Gothic" w:hAnsi="Century" w:cs="Arial"/>
        </w:rPr>
        <w:lastRenderedPageBreak/>
        <w:t xml:space="preserve">Table 2-1   </w:t>
      </w:r>
      <w:r>
        <w:rPr>
          <w:rFonts w:ascii="Century" w:eastAsia="MS Gothic" w:hAnsi="Century" w:cs="Arial"/>
        </w:rPr>
        <w:t>C</w:t>
      </w:r>
      <w:r w:rsidRPr="00A359C2">
        <w:rPr>
          <w:rFonts w:ascii="Century" w:eastAsia="MS Gothic" w:hAnsi="Century" w:cs="Arial"/>
        </w:rPr>
        <w:t>ontinued   -</w:t>
      </w:r>
    </w:p>
    <w:tbl>
      <w:tblPr>
        <w:tblStyle w:val="TableGrid"/>
        <w:tblW w:w="9776" w:type="dxa"/>
        <w:tblLayout w:type="fixed"/>
        <w:tblLook w:val="04A0" w:firstRow="1" w:lastRow="0" w:firstColumn="1" w:lastColumn="0" w:noHBand="0" w:noVBand="1"/>
      </w:tblPr>
      <w:tblGrid>
        <w:gridCol w:w="533"/>
        <w:gridCol w:w="2156"/>
        <w:gridCol w:w="1134"/>
        <w:gridCol w:w="5953"/>
      </w:tblGrid>
      <w:tr w:rsidR="00B02B38" w:rsidRPr="00965D03" w14:paraId="10E81237" w14:textId="77777777" w:rsidTr="00347A8D">
        <w:tc>
          <w:tcPr>
            <w:tcW w:w="533" w:type="dxa"/>
            <w:shd w:val="clear" w:color="auto" w:fill="CCFFFF"/>
          </w:tcPr>
          <w:p w14:paraId="13CF4C8B" w14:textId="604A47A3" w:rsidR="00B02B38" w:rsidRPr="00FB21EE" w:rsidRDefault="00B02B38" w:rsidP="00B02B38">
            <w:pPr>
              <w:rPr>
                <w:rFonts w:ascii="Arial" w:eastAsia="MS Gothic" w:hAnsi="Arial" w:cs="Arial"/>
              </w:rPr>
            </w:pPr>
            <w:r w:rsidRPr="00D84763">
              <w:rPr>
                <w:rFonts w:ascii="Century" w:eastAsia="MS Gothic" w:hAnsi="Century" w:cs="Arial"/>
              </w:rPr>
              <w:t>No.</w:t>
            </w:r>
          </w:p>
        </w:tc>
        <w:tc>
          <w:tcPr>
            <w:tcW w:w="2156" w:type="dxa"/>
            <w:shd w:val="clear" w:color="auto" w:fill="CCFFFF"/>
          </w:tcPr>
          <w:p w14:paraId="12B827F2" w14:textId="6B36855E" w:rsidR="00B02B38" w:rsidRPr="00FB21EE" w:rsidRDefault="00B02B38" w:rsidP="00B02B38">
            <w:pPr>
              <w:rPr>
                <w:rFonts w:ascii="Arial" w:eastAsia="MS Gothic" w:hAnsi="Arial" w:cs="Arial"/>
              </w:rPr>
            </w:pPr>
            <w:r w:rsidRPr="00D84763">
              <w:rPr>
                <w:rFonts w:ascii="Century" w:eastAsia="MS Gothic" w:hAnsi="Century" w:cs="Arial"/>
              </w:rPr>
              <w:t>Name</w:t>
            </w:r>
          </w:p>
        </w:tc>
        <w:tc>
          <w:tcPr>
            <w:tcW w:w="1134" w:type="dxa"/>
            <w:shd w:val="clear" w:color="auto" w:fill="CCFFFF"/>
          </w:tcPr>
          <w:p w14:paraId="3DE13246" w14:textId="1DA2CE01" w:rsidR="00B02B38" w:rsidRPr="00FB21EE" w:rsidRDefault="00B02B38" w:rsidP="00B02B38">
            <w:pPr>
              <w:rPr>
                <w:rFonts w:ascii="Arial" w:eastAsia="MS Gothic" w:hAnsi="Arial" w:cs="Arial"/>
              </w:rPr>
            </w:pPr>
            <w:r w:rsidRPr="00D84763">
              <w:rPr>
                <w:rFonts w:ascii="Century" w:eastAsia="MS Gothic" w:hAnsi="Century" w:cs="Arial"/>
              </w:rPr>
              <w:t>Ref-No.</w:t>
            </w:r>
          </w:p>
        </w:tc>
        <w:tc>
          <w:tcPr>
            <w:tcW w:w="5953" w:type="dxa"/>
            <w:shd w:val="clear" w:color="auto" w:fill="CCFFFF"/>
          </w:tcPr>
          <w:p w14:paraId="03528C96" w14:textId="040B0DD6" w:rsidR="00B02B38" w:rsidRPr="00FB21EE" w:rsidRDefault="00B02B38" w:rsidP="00B02B38">
            <w:pPr>
              <w:rPr>
                <w:rFonts w:ascii="Arial" w:eastAsia="MS Gothic" w:hAnsi="Arial" w:cs="Arial"/>
              </w:rPr>
            </w:pPr>
            <w:r w:rsidRPr="00D84763">
              <w:rPr>
                <w:rFonts w:ascii="Century" w:eastAsia="MS Gothic" w:hAnsi="Century" w:cs="Arial"/>
              </w:rPr>
              <w:t>Description</w:t>
            </w:r>
          </w:p>
        </w:tc>
      </w:tr>
      <w:tr w:rsidR="008D1408" w14:paraId="76374EFA" w14:textId="77777777" w:rsidTr="00347A8D">
        <w:tc>
          <w:tcPr>
            <w:tcW w:w="533" w:type="dxa"/>
          </w:tcPr>
          <w:p w14:paraId="1D5ABE90" w14:textId="3E4714B2" w:rsidR="008D1408" w:rsidRPr="00D84763" w:rsidRDefault="008D1408" w:rsidP="008D1408">
            <w:pPr>
              <w:rPr>
                <w:rFonts w:ascii="Century" w:eastAsia="MS Gothic" w:hAnsi="Century" w:cs="Arial"/>
              </w:rPr>
            </w:pPr>
            <w:r w:rsidRPr="00D84763">
              <w:rPr>
                <w:rFonts w:ascii="Century" w:eastAsia="MS Gothic" w:hAnsi="Century" w:cs="Arial"/>
              </w:rPr>
              <w:t>6</w:t>
            </w:r>
          </w:p>
        </w:tc>
        <w:tc>
          <w:tcPr>
            <w:tcW w:w="2156" w:type="dxa"/>
          </w:tcPr>
          <w:p w14:paraId="237C6249" w14:textId="77777777" w:rsidR="008D1408" w:rsidRDefault="008D1408" w:rsidP="008D1408">
            <w:pPr>
              <w:rPr>
                <w:rFonts w:ascii="Century" w:eastAsia="MS Gothic" w:hAnsi="Century" w:cs="Arial"/>
              </w:rPr>
            </w:pPr>
            <w:r>
              <w:rPr>
                <w:rFonts w:ascii="Century" w:eastAsia="MS Gothic" w:hAnsi="Century" w:cs="Arial" w:hint="eastAsia"/>
              </w:rPr>
              <w:t>Cell balancing</w:t>
            </w:r>
          </w:p>
          <w:p w14:paraId="3D4D5EF3" w14:textId="75D34064" w:rsidR="008D1408" w:rsidRPr="00D84763" w:rsidRDefault="008D1408" w:rsidP="008D1408">
            <w:pPr>
              <w:jc w:val="left"/>
              <w:rPr>
                <w:rFonts w:ascii="Century" w:eastAsia="MS Gothic" w:hAnsi="Century" w:cs="Arial"/>
              </w:rPr>
            </w:pPr>
            <w:r>
              <w:rPr>
                <w:rFonts w:ascii="Century" w:eastAsia="MS Gothic" w:hAnsi="Century" w:cs="Arial" w:hint="eastAsia"/>
              </w:rPr>
              <w:t xml:space="preserve"> indicator</w:t>
            </w:r>
          </w:p>
        </w:tc>
        <w:tc>
          <w:tcPr>
            <w:tcW w:w="1134" w:type="dxa"/>
          </w:tcPr>
          <w:p w14:paraId="5283B9BD" w14:textId="77777777" w:rsidR="008D1408" w:rsidRDefault="008D1408" w:rsidP="008D1408">
            <w:pPr>
              <w:rPr>
                <w:rFonts w:ascii="Century" w:eastAsia="MS Gothic" w:hAnsi="Century" w:cs="Arial"/>
              </w:rPr>
            </w:pPr>
            <w:r>
              <w:rPr>
                <w:rFonts w:ascii="Century" w:eastAsia="MS Gothic" w:hAnsi="Century" w:cs="Arial" w:hint="eastAsia"/>
              </w:rPr>
              <w:t>Dx3</w:t>
            </w:r>
          </w:p>
          <w:p w14:paraId="5C405270" w14:textId="22796FD0" w:rsidR="008D1408" w:rsidRPr="00D84763" w:rsidRDefault="008D1408" w:rsidP="008D1408">
            <w:pPr>
              <w:rPr>
                <w:rFonts w:ascii="Century" w:eastAsia="MS Gothic" w:hAnsi="Century" w:cs="Arial"/>
              </w:rPr>
            </w:pPr>
            <w:r>
              <w:rPr>
                <w:rFonts w:ascii="Century" w:eastAsia="MS Gothic" w:hAnsi="Century" w:cs="Arial" w:hint="eastAsia"/>
              </w:rPr>
              <w:t>(x=g to L)</w:t>
            </w:r>
          </w:p>
        </w:tc>
        <w:tc>
          <w:tcPr>
            <w:tcW w:w="5953" w:type="dxa"/>
          </w:tcPr>
          <w:p w14:paraId="09269B7F" w14:textId="77777777" w:rsidR="008D1408" w:rsidRPr="008D1408" w:rsidRDefault="008D1408" w:rsidP="008D1408">
            <w:pPr>
              <w:rPr>
                <w:rFonts w:ascii="Century" w:eastAsia="MS Gothic" w:hAnsi="Century" w:cs="Arial"/>
              </w:rPr>
            </w:pPr>
            <w:r w:rsidRPr="008D1408">
              <w:rPr>
                <w:rFonts w:ascii="Century" w:eastAsia="MS Gothic" w:hAnsi="Century" w:cs="Arial"/>
              </w:rPr>
              <w:t>When the SLB cell voltage is within the cell balancing voltage range (2.65V or higher when the voltage is rising, and 2.60V or higher when the voltage is falling), the LED indicator (red) located next to the SLB mounting position will light up. When the SLB cell voltage is outside the cell balancing voltage range, the LED indicator will turn off.</w:t>
            </w:r>
          </w:p>
          <w:p w14:paraId="2AA77B70" w14:textId="2927F9D5" w:rsidR="008D1408" w:rsidRDefault="008D1408" w:rsidP="008D1408">
            <w:pPr>
              <w:rPr>
                <w:rFonts w:ascii="Century" w:eastAsia="MS Gothic" w:hAnsi="Century" w:cs="Arial"/>
              </w:rPr>
            </w:pPr>
            <w:r w:rsidRPr="008D1408">
              <w:rPr>
                <w:rFonts w:ascii="Century" w:eastAsia="MS Gothic" w:hAnsi="Century" w:cs="Arial"/>
              </w:rPr>
              <w:t xml:space="preserve">For details, see </w:t>
            </w:r>
            <w:r w:rsidRPr="008D1408">
              <w:rPr>
                <w:rFonts w:ascii="Century" w:eastAsia="MS Gothic" w:hAnsi="Century" w:cs="Arial"/>
                <w:b/>
                <w:bCs/>
                <w:i/>
                <w:iCs/>
              </w:rPr>
              <w:t>4.2 Board Setup and Usage Instructions.</w:t>
            </w:r>
          </w:p>
        </w:tc>
      </w:tr>
      <w:tr w:rsidR="006B0A04" w14:paraId="6620F434" w14:textId="77777777" w:rsidTr="00347A8D">
        <w:tc>
          <w:tcPr>
            <w:tcW w:w="533" w:type="dxa"/>
          </w:tcPr>
          <w:p w14:paraId="0DE5EB4A" w14:textId="4F1FD14F" w:rsidR="006B0A04" w:rsidRPr="00D84763" w:rsidRDefault="008D1408" w:rsidP="00B02B38">
            <w:pPr>
              <w:rPr>
                <w:rFonts w:ascii="Century" w:eastAsia="MS Gothic" w:hAnsi="Century" w:cs="Arial"/>
              </w:rPr>
            </w:pPr>
            <w:r>
              <w:rPr>
                <w:rFonts w:ascii="Century" w:eastAsia="MS Gothic" w:hAnsi="Century" w:cs="Arial" w:hint="eastAsia"/>
              </w:rPr>
              <w:t>7</w:t>
            </w:r>
          </w:p>
        </w:tc>
        <w:tc>
          <w:tcPr>
            <w:tcW w:w="2156" w:type="dxa"/>
          </w:tcPr>
          <w:p w14:paraId="48802CF4" w14:textId="7617C85C" w:rsidR="006B0A04" w:rsidRPr="00D84763" w:rsidRDefault="008D1408" w:rsidP="006B0A04">
            <w:pPr>
              <w:jc w:val="left"/>
              <w:rPr>
                <w:rFonts w:ascii="Century" w:eastAsia="MS Gothic" w:hAnsi="Century" w:cs="Arial"/>
              </w:rPr>
            </w:pPr>
            <w:r w:rsidRPr="008D1408">
              <w:rPr>
                <w:rFonts w:ascii="Century" w:eastAsia="MS Gothic" w:hAnsi="Century" w:cs="Arial"/>
              </w:rPr>
              <w:t>Alignment marks</w:t>
            </w:r>
          </w:p>
        </w:tc>
        <w:tc>
          <w:tcPr>
            <w:tcW w:w="1134" w:type="dxa"/>
          </w:tcPr>
          <w:p w14:paraId="784979E2" w14:textId="4FE9ACF6" w:rsidR="009956A8" w:rsidRPr="00D84763" w:rsidRDefault="009956A8" w:rsidP="00B02B38">
            <w:pPr>
              <w:rPr>
                <w:rFonts w:ascii="Century" w:eastAsia="MS Gothic" w:hAnsi="Century" w:cs="Arial"/>
              </w:rPr>
            </w:pPr>
            <w:r w:rsidRPr="009956A8">
              <w:rPr>
                <w:rFonts w:ascii="Century" w:eastAsia="MS Gothic" w:hAnsi="Century" w:cs="Arial" w:hint="eastAsia"/>
              </w:rPr>
              <w:t>★</w:t>
            </w:r>
            <w:r>
              <w:rPr>
                <w:rFonts w:ascii="Century" w:eastAsia="MS Gothic" w:hAnsi="Century" w:cs="Arial" w:hint="eastAsia"/>
              </w:rPr>
              <w:t xml:space="preserve"> </w:t>
            </w:r>
            <w:r w:rsidRPr="009956A8">
              <w:rPr>
                <w:rFonts w:ascii="Century" w:eastAsia="MS Gothic" w:hAnsi="Century" w:cs="Arial"/>
              </w:rPr>
              <w:t>/</w:t>
            </w:r>
            <w:r>
              <w:rPr>
                <w:rFonts w:ascii="Century" w:eastAsia="MS Gothic" w:hAnsi="Century" w:cs="Arial" w:hint="eastAsia"/>
              </w:rPr>
              <w:t xml:space="preserve"> </w:t>
            </w:r>
            <w:r w:rsidRPr="009956A8">
              <w:rPr>
                <w:rFonts w:ascii="Century" w:eastAsia="MS Gothic" w:hAnsi="Century" w:cs="Arial"/>
              </w:rPr>
              <w:t>●</w:t>
            </w:r>
          </w:p>
        </w:tc>
        <w:tc>
          <w:tcPr>
            <w:tcW w:w="5953" w:type="dxa"/>
          </w:tcPr>
          <w:p w14:paraId="35D5CCDC" w14:textId="5EBCE8BC" w:rsidR="0056265E" w:rsidRDefault="009956A8" w:rsidP="00B02B38">
            <w:pPr>
              <w:rPr>
                <w:rFonts w:ascii="Century" w:eastAsia="MS Gothic" w:hAnsi="Century" w:cs="Arial"/>
              </w:rPr>
            </w:pPr>
            <w:r w:rsidRPr="009956A8">
              <w:rPr>
                <w:rFonts w:ascii="Century" w:eastAsia="MS Gothic" w:hAnsi="Century" w:cs="Arial"/>
              </w:rPr>
              <w:t xml:space="preserve">When used in combination with EVSLB-BUTI03/EVSLB-BUAD04, you can configure a backup power supply without external wiring by inserting the pin header of this board into the header socket of those boards so that the </w:t>
            </w:r>
            <w:r w:rsidRPr="009956A8">
              <w:rPr>
                <w:rFonts w:ascii="Segoe UI Symbol" w:eastAsia="MS Gothic" w:hAnsi="Segoe UI Symbol" w:cs="Segoe UI Symbol"/>
              </w:rPr>
              <w:t>★</w:t>
            </w:r>
            <w:r w:rsidRPr="009956A8">
              <w:rPr>
                <w:rFonts w:ascii="Century" w:eastAsia="MS Gothic" w:hAnsi="Century" w:cs="Arial"/>
              </w:rPr>
              <w:t>/</w:t>
            </w:r>
            <w:r w:rsidRPr="009956A8">
              <w:rPr>
                <w:rFonts w:ascii="Century" w:eastAsia="MS Gothic" w:hAnsi="Century" w:cs="Century"/>
              </w:rPr>
              <w:t>●</w:t>
            </w:r>
            <w:r w:rsidRPr="009956A8">
              <w:rPr>
                <w:rFonts w:ascii="Century" w:eastAsia="MS Gothic" w:hAnsi="Century" w:cs="Arial"/>
              </w:rPr>
              <w:t xml:space="preserve"> marks silk-screened near the connectors on both sides of those boards are in the same position.</w:t>
            </w:r>
          </w:p>
        </w:tc>
      </w:tr>
      <w:tr w:rsidR="00B02B38" w14:paraId="288E2437" w14:textId="77777777" w:rsidTr="00347A8D">
        <w:tc>
          <w:tcPr>
            <w:tcW w:w="533" w:type="dxa"/>
          </w:tcPr>
          <w:p w14:paraId="2B4C0919" w14:textId="307426F6" w:rsidR="00B02B38" w:rsidRPr="00347A8D" w:rsidRDefault="009956A8" w:rsidP="00B02B38">
            <w:pPr>
              <w:rPr>
                <w:rFonts w:ascii="Century" w:eastAsia="MS Gothic" w:hAnsi="Century" w:cs="Arial"/>
              </w:rPr>
            </w:pPr>
            <w:r w:rsidRPr="00347A8D">
              <w:rPr>
                <w:rFonts w:ascii="Century" w:eastAsia="MS Gothic" w:hAnsi="Century" w:cs="Arial"/>
              </w:rPr>
              <w:t>8</w:t>
            </w:r>
          </w:p>
        </w:tc>
        <w:tc>
          <w:tcPr>
            <w:tcW w:w="2156" w:type="dxa"/>
          </w:tcPr>
          <w:p w14:paraId="7135B30B" w14:textId="5C285A81" w:rsidR="009956A8" w:rsidRDefault="009956A8" w:rsidP="00B02B38">
            <w:pPr>
              <w:rPr>
                <w:rFonts w:ascii="Century" w:eastAsia="MS Gothic" w:hAnsi="Century" w:cs="Arial"/>
              </w:rPr>
            </w:pPr>
            <w:r>
              <w:rPr>
                <w:rFonts w:ascii="Century" w:eastAsia="MS Gothic" w:hAnsi="Century" w:cs="Arial" w:hint="eastAsia"/>
              </w:rPr>
              <w:t>Cell balancing</w:t>
            </w:r>
          </w:p>
          <w:p w14:paraId="1F05D335" w14:textId="378A7004" w:rsidR="00B02B38" w:rsidRPr="00FB21EE" w:rsidRDefault="009956A8" w:rsidP="00B02B38">
            <w:pPr>
              <w:rPr>
                <w:rFonts w:ascii="Arial" w:eastAsia="MS Gothic" w:hAnsi="Arial" w:cs="Arial"/>
              </w:rPr>
            </w:pPr>
            <w:r>
              <w:rPr>
                <w:rFonts w:ascii="Century" w:eastAsia="MS Gothic" w:hAnsi="Century" w:cs="Arial" w:hint="eastAsia"/>
              </w:rPr>
              <w:t>resistor</w:t>
            </w:r>
          </w:p>
        </w:tc>
        <w:tc>
          <w:tcPr>
            <w:tcW w:w="1134" w:type="dxa"/>
          </w:tcPr>
          <w:p w14:paraId="7E3F9972" w14:textId="77777777" w:rsidR="009956A8" w:rsidRDefault="009956A8" w:rsidP="00B02B38">
            <w:pPr>
              <w:rPr>
                <w:rFonts w:ascii="Century" w:eastAsia="MS Gothic" w:hAnsi="Century" w:cs="Arial"/>
              </w:rPr>
            </w:pPr>
            <w:r>
              <w:rPr>
                <w:rFonts w:ascii="Century" w:eastAsia="MS Gothic" w:hAnsi="Century" w:cs="Arial" w:hint="eastAsia"/>
              </w:rPr>
              <w:t>Rx9</w:t>
            </w:r>
          </w:p>
          <w:p w14:paraId="3D846AE6" w14:textId="55068112" w:rsidR="00B02B38" w:rsidRPr="00FB21EE" w:rsidRDefault="009956A8" w:rsidP="00B02B38">
            <w:pPr>
              <w:rPr>
                <w:rFonts w:ascii="Arial" w:eastAsia="MS Gothic" w:hAnsi="Arial" w:cs="Arial"/>
              </w:rPr>
            </w:pPr>
            <w:r>
              <w:rPr>
                <w:rFonts w:ascii="Century" w:eastAsia="MS Gothic" w:hAnsi="Century" w:cs="Arial" w:hint="eastAsia"/>
              </w:rPr>
              <w:t>(x=g to L)</w:t>
            </w:r>
          </w:p>
        </w:tc>
        <w:tc>
          <w:tcPr>
            <w:tcW w:w="5953" w:type="dxa"/>
          </w:tcPr>
          <w:p w14:paraId="1C71BA4E" w14:textId="705BEA48" w:rsidR="009956A8" w:rsidRPr="008D35F8" w:rsidRDefault="009956A8" w:rsidP="009956A8">
            <w:pPr>
              <w:rPr>
                <w:rFonts w:ascii="Century" w:eastAsia="MS Gothic" w:hAnsi="Century" w:cs="Arial"/>
              </w:rPr>
            </w:pPr>
            <w:r w:rsidRPr="008D35F8">
              <w:rPr>
                <w:rFonts w:ascii="Century" w:eastAsia="MS Gothic" w:hAnsi="Century" w:cs="Arial"/>
              </w:rPr>
              <w:t xml:space="preserve">The location to implement the resistor that </w:t>
            </w:r>
            <w:r w:rsidR="00314E72" w:rsidRPr="008D35F8">
              <w:rPr>
                <w:rFonts w:ascii="Century" w:eastAsia="MS Gothic" w:hAnsi="Century" w:cs="Arial"/>
              </w:rPr>
              <w:t xml:space="preserve">controls </w:t>
            </w:r>
            <w:r w:rsidRPr="008D35F8">
              <w:rPr>
                <w:rFonts w:ascii="Century" w:eastAsia="MS Gothic" w:hAnsi="Century" w:cs="Arial"/>
              </w:rPr>
              <w:t>the cell balancing current.</w:t>
            </w:r>
          </w:p>
          <w:p w14:paraId="520501E0" w14:textId="1137B86E" w:rsidR="009956A8" w:rsidRPr="008D35F8" w:rsidRDefault="009956A8" w:rsidP="009956A8">
            <w:pPr>
              <w:rPr>
                <w:rFonts w:ascii="Century" w:eastAsia="MS Gothic" w:hAnsi="Century" w:cs="Arial"/>
              </w:rPr>
            </w:pPr>
            <w:r w:rsidRPr="008D35F8">
              <w:rPr>
                <w:rFonts w:ascii="Century" w:eastAsia="MS Gothic" w:hAnsi="Century" w:cs="Arial"/>
              </w:rPr>
              <w:t xml:space="preserve">Mount an appropriate resistor that can </w:t>
            </w:r>
            <w:r w:rsidR="00314E72" w:rsidRPr="008D35F8">
              <w:rPr>
                <w:rFonts w:ascii="Century" w:eastAsia="MS Gothic" w:hAnsi="Century" w:cs="Arial"/>
              </w:rPr>
              <w:t xml:space="preserve">limit </w:t>
            </w:r>
            <w:r w:rsidRPr="008D35F8">
              <w:rPr>
                <w:rFonts w:ascii="Century" w:eastAsia="MS Gothic" w:hAnsi="Century" w:cs="Arial"/>
              </w:rPr>
              <w:t>the desired cell balancing current.</w:t>
            </w:r>
          </w:p>
          <w:p w14:paraId="1C05E0CF" w14:textId="413AA031" w:rsidR="00B02B38" w:rsidRPr="00FB21EE" w:rsidRDefault="009956A8" w:rsidP="009956A8">
            <w:pPr>
              <w:rPr>
                <w:rFonts w:ascii="Arial" w:eastAsia="MS Gothic" w:hAnsi="Arial" w:cs="Arial"/>
              </w:rPr>
            </w:pPr>
            <w:r w:rsidRPr="009956A8">
              <w:rPr>
                <w:rFonts w:ascii="Century" w:eastAsia="MS Gothic" w:hAnsi="Century" w:cs="Arial"/>
              </w:rPr>
              <w:t xml:space="preserve">For details on the settings, refer to </w:t>
            </w:r>
            <w:r w:rsidRPr="009956A8">
              <w:rPr>
                <w:rFonts w:ascii="Century" w:eastAsia="MS Gothic" w:hAnsi="Century" w:cs="Arial"/>
                <w:b/>
                <w:bCs/>
                <w:i/>
                <w:iCs/>
              </w:rPr>
              <w:t xml:space="preserve">4.2 </w:t>
            </w:r>
            <w:bookmarkStart w:id="1" w:name="_Hlk181953635"/>
            <w:r w:rsidRPr="009956A8">
              <w:rPr>
                <w:rFonts w:ascii="Century" w:eastAsia="MS Gothic" w:hAnsi="Century" w:cs="Arial"/>
                <w:b/>
                <w:bCs/>
                <w:i/>
                <w:iCs/>
              </w:rPr>
              <w:t>Board Set</w:t>
            </w:r>
            <w:r w:rsidR="00E51496">
              <w:rPr>
                <w:rFonts w:ascii="Century" w:eastAsia="MS Gothic" w:hAnsi="Century" w:cs="Arial" w:hint="eastAsia"/>
                <w:b/>
                <w:bCs/>
                <w:i/>
                <w:iCs/>
              </w:rPr>
              <w:t>up</w:t>
            </w:r>
            <w:r w:rsidRPr="009956A8">
              <w:rPr>
                <w:rFonts w:ascii="Century" w:eastAsia="MS Gothic" w:hAnsi="Century" w:cs="Arial"/>
                <w:b/>
                <w:bCs/>
                <w:i/>
                <w:iCs/>
              </w:rPr>
              <w:t xml:space="preserve"> and Usage Instructions.</w:t>
            </w:r>
            <w:bookmarkEnd w:id="1"/>
          </w:p>
        </w:tc>
      </w:tr>
      <w:tr w:rsidR="00B02B38" w14:paraId="2161FE03" w14:textId="77777777" w:rsidTr="00347A8D">
        <w:tc>
          <w:tcPr>
            <w:tcW w:w="533" w:type="dxa"/>
          </w:tcPr>
          <w:p w14:paraId="741F5C4F" w14:textId="75A973C7" w:rsidR="00B02B38" w:rsidRPr="00347A8D" w:rsidRDefault="009956A8" w:rsidP="00B02B38">
            <w:pPr>
              <w:rPr>
                <w:rFonts w:ascii="Century" w:eastAsia="MS Gothic" w:hAnsi="Century" w:cs="Arial"/>
              </w:rPr>
            </w:pPr>
            <w:r w:rsidRPr="00347A8D">
              <w:rPr>
                <w:rFonts w:ascii="Century" w:eastAsia="MS Gothic" w:hAnsi="Century" w:cs="Arial"/>
              </w:rPr>
              <w:t>9</w:t>
            </w:r>
          </w:p>
        </w:tc>
        <w:tc>
          <w:tcPr>
            <w:tcW w:w="2156" w:type="dxa"/>
          </w:tcPr>
          <w:p w14:paraId="37FEC12E" w14:textId="77777777" w:rsidR="00347A8D" w:rsidRDefault="00347A8D" w:rsidP="00B02B38">
            <w:pPr>
              <w:rPr>
                <w:rFonts w:ascii="Century" w:eastAsia="MS Gothic" w:hAnsi="Century" w:cs="Arial"/>
              </w:rPr>
            </w:pPr>
            <w:r w:rsidRPr="00347A8D">
              <w:rPr>
                <w:rFonts w:ascii="Century" w:eastAsia="MS Gothic" w:hAnsi="Century" w:cs="Arial"/>
              </w:rPr>
              <w:t>Overcharge</w:t>
            </w:r>
            <w:r>
              <w:rPr>
                <w:rFonts w:ascii="Century" w:eastAsia="MS Gothic" w:hAnsi="Century" w:cs="Arial" w:hint="eastAsia"/>
              </w:rPr>
              <w:t xml:space="preserve"> </w:t>
            </w:r>
            <w:r w:rsidRPr="00347A8D">
              <w:rPr>
                <w:rFonts w:ascii="Century" w:eastAsia="MS Gothic" w:hAnsi="Century" w:cs="Arial"/>
              </w:rPr>
              <w:t>/</w:t>
            </w:r>
          </w:p>
          <w:p w14:paraId="72252620" w14:textId="69DC43B4" w:rsidR="00B02B38" w:rsidRPr="00347A8D" w:rsidRDefault="00347A8D" w:rsidP="00B02B38">
            <w:pPr>
              <w:rPr>
                <w:rFonts w:ascii="Century" w:eastAsia="MS Gothic" w:hAnsi="Century" w:cs="Arial"/>
              </w:rPr>
            </w:pPr>
            <w:r w:rsidRPr="00347A8D">
              <w:rPr>
                <w:rFonts w:ascii="Century" w:eastAsia="MS Gothic" w:hAnsi="Century" w:cs="Arial"/>
              </w:rPr>
              <w:t>over</w:t>
            </w:r>
            <w:r>
              <w:rPr>
                <w:rFonts w:ascii="Century" w:eastAsia="MS Gothic" w:hAnsi="Century" w:cs="Arial" w:hint="eastAsia"/>
              </w:rPr>
              <w:t>-</w:t>
            </w:r>
            <w:r w:rsidRPr="00347A8D">
              <w:rPr>
                <w:rFonts w:ascii="Century" w:eastAsia="MS Gothic" w:hAnsi="Century" w:cs="Arial"/>
              </w:rPr>
              <w:t>discharge</w:t>
            </w:r>
            <w:r>
              <w:rPr>
                <w:rFonts w:ascii="Century" w:eastAsia="MS Gothic" w:hAnsi="Century" w:cs="Arial" w:hint="eastAsia"/>
              </w:rPr>
              <w:t xml:space="preserve"> </w:t>
            </w:r>
            <w:r w:rsidRPr="00347A8D">
              <w:rPr>
                <w:rFonts w:ascii="Century" w:eastAsia="MS Gothic" w:hAnsi="Century" w:cs="Arial"/>
              </w:rPr>
              <w:t xml:space="preserve">signal transmission </w:t>
            </w:r>
            <w:r>
              <w:rPr>
                <w:rFonts w:ascii="Century" w:eastAsia="MS Gothic" w:hAnsi="Century" w:cs="Arial" w:hint="eastAsia"/>
              </w:rPr>
              <w:t>r</w:t>
            </w:r>
            <w:r w:rsidRPr="00347A8D">
              <w:rPr>
                <w:rFonts w:ascii="Century" w:eastAsia="MS Gothic" w:hAnsi="Century" w:cs="Arial"/>
              </w:rPr>
              <w:t>esistor</w:t>
            </w:r>
          </w:p>
        </w:tc>
        <w:tc>
          <w:tcPr>
            <w:tcW w:w="1134" w:type="dxa"/>
          </w:tcPr>
          <w:p w14:paraId="459A5095" w14:textId="77777777" w:rsidR="00B02B38" w:rsidRPr="00347A8D" w:rsidRDefault="00347A8D" w:rsidP="00B02B38">
            <w:pPr>
              <w:rPr>
                <w:rFonts w:ascii="Century" w:eastAsia="MS Gothic" w:hAnsi="Century" w:cs="Arial"/>
              </w:rPr>
            </w:pPr>
            <w:r w:rsidRPr="00347A8D">
              <w:rPr>
                <w:rFonts w:ascii="Century" w:eastAsia="MS Gothic" w:hAnsi="Century" w:cs="Arial"/>
              </w:rPr>
              <w:t>Rx5/Rx6</w:t>
            </w:r>
          </w:p>
          <w:p w14:paraId="16349B54" w14:textId="756F8C85" w:rsidR="00347A8D" w:rsidRPr="00FB21EE" w:rsidRDefault="00347A8D" w:rsidP="00B02B38">
            <w:pPr>
              <w:rPr>
                <w:rFonts w:ascii="Arial" w:eastAsia="MS Gothic" w:hAnsi="Arial" w:cs="Arial"/>
              </w:rPr>
            </w:pPr>
            <w:r w:rsidRPr="00347A8D">
              <w:rPr>
                <w:rFonts w:ascii="Century" w:eastAsia="MS Gothic" w:hAnsi="Century" w:cs="Arial"/>
              </w:rPr>
              <w:t>(x=g to L)</w:t>
            </w:r>
          </w:p>
        </w:tc>
        <w:tc>
          <w:tcPr>
            <w:tcW w:w="5953" w:type="dxa"/>
          </w:tcPr>
          <w:p w14:paraId="2724FAF8" w14:textId="3A394BEE" w:rsidR="00347A8D" w:rsidRPr="00347A8D" w:rsidRDefault="00347A8D" w:rsidP="00347A8D">
            <w:pPr>
              <w:rPr>
                <w:rFonts w:ascii="Century" w:eastAsia="MS Gothic" w:hAnsi="Century" w:cs="Arial"/>
              </w:rPr>
            </w:pPr>
            <w:r w:rsidRPr="00347A8D">
              <w:rPr>
                <w:rFonts w:ascii="Century" w:eastAsia="MS Gothic" w:hAnsi="Century" w:cs="Arial"/>
              </w:rPr>
              <w:t>Th</w:t>
            </w:r>
            <w:r>
              <w:rPr>
                <w:rFonts w:ascii="Century" w:eastAsia="MS Gothic" w:hAnsi="Century" w:cs="Arial" w:hint="eastAsia"/>
              </w:rPr>
              <w:t>ese</w:t>
            </w:r>
            <w:r w:rsidRPr="00347A8D">
              <w:rPr>
                <w:rFonts w:ascii="Century" w:eastAsia="MS Gothic" w:hAnsi="Century" w:cs="Arial"/>
              </w:rPr>
              <w:t xml:space="preserve"> resistor</w:t>
            </w:r>
            <w:r>
              <w:rPr>
                <w:rFonts w:ascii="Century" w:eastAsia="MS Gothic" w:hAnsi="Century" w:cs="Arial" w:hint="eastAsia"/>
              </w:rPr>
              <w:t>s</w:t>
            </w:r>
            <w:r w:rsidRPr="00347A8D">
              <w:rPr>
                <w:rFonts w:ascii="Century" w:eastAsia="MS Gothic" w:hAnsi="Century" w:cs="Arial"/>
              </w:rPr>
              <w:t xml:space="preserve"> </w:t>
            </w:r>
            <w:r>
              <w:rPr>
                <w:rFonts w:ascii="Century" w:eastAsia="MS Gothic" w:hAnsi="Century" w:cs="Arial" w:hint="eastAsia"/>
              </w:rPr>
              <w:t>are</w:t>
            </w:r>
            <w:r w:rsidRPr="00347A8D">
              <w:rPr>
                <w:rFonts w:ascii="Century" w:eastAsia="MS Gothic" w:hAnsi="Century" w:cs="Arial"/>
              </w:rPr>
              <w:t xml:space="preserve"> used to level-shift the overcharge and over</w:t>
            </w:r>
            <w:r>
              <w:rPr>
                <w:rFonts w:ascii="Century" w:eastAsia="MS Gothic" w:hAnsi="Century" w:cs="Arial" w:hint="eastAsia"/>
              </w:rPr>
              <w:t>-</w:t>
            </w:r>
            <w:r w:rsidRPr="00347A8D">
              <w:rPr>
                <w:rFonts w:ascii="Century" w:eastAsia="MS Gothic" w:hAnsi="Century" w:cs="Arial"/>
              </w:rPr>
              <w:t xml:space="preserve">discharge flags detected in each cell to form an OR circuit. The resistor </w:t>
            </w:r>
            <w:r w:rsidRPr="00C612E9">
              <w:rPr>
                <w:rFonts w:ascii="Century" w:eastAsia="MS Gothic" w:hAnsi="Century" w:cs="Arial"/>
                <w:color w:val="000000" w:themeColor="text1"/>
              </w:rPr>
              <w:t>connection need</w:t>
            </w:r>
            <w:r w:rsidR="00314E72" w:rsidRPr="00C612E9">
              <w:rPr>
                <w:rFonts w:ascii="Century" w:eastAsia="MS Gothic" w:hAnsi="Century" w:cs="Arial"/>
                <w:color w:val="000000" w:themeColor="text1"/>
              </w:rPr>
              <w:t>s</w:t>
            </w:r>
            <w:r w:rsidRPr="00C612E9">
              <w:rPr>
                <w:rFonts w:ascii="Century" w:eastAsia="MS Gothic" w:hAnsi="Century" w:cs="Arial"/>
                <w:color w:val="000000" w:themeColor="text1"/>
              </w:rPr>
              <w:t xml:space="preserve"> to </w:t>
            </w:r>
            <w:r w:rsidR="00314E72" w:rsidRPr="00C612E9">
              <w:rPr>
                <w:rFonts w:ascii="Century" w:eastAsia="MS Gothic" w:hAnsi="Century" w:cs="Arial"/>
                <w:color w:val="000000" w:themeColor="text1"/>
              </w:rPr>
              <w:t xml:space="preserve">be </w:t>
            </w:r>
            <w:r w:rsidRPr="00C612E9">
              <w:rPr>
                <w:rFonts w:ascii="Century" w:eastAsia="MS Gothic" w:hAnsi="Century" w:cs="Arial"/>
                <w:color w:val="000000" w:themeColor="text1"/>
              </w:rPr>
              <w:t>op</w:t>
            </w:r>
            <w:r w:rsidRPr="00347A8D">
              <w:rPr>
                <w:rFonts w:ascii="Century" w:eastAsia="MS Gothic" w:hAnsi="Century" w:cs="Arial"/>
              </w:rPr>
              <w:t>timized so that the detection signal is transmitted correctly according to the SLB connection configuration.</w:t>
            </w:r>
          </w:p>
          <w:p w14:paraId="7B37A92C" w14:textId="3D578CF6" w:rsidR="00B02B38" w:rsidRPr="00FB21EE" w:rsidRDefault="00347A8D" w:rsidP="00347A8D">
            <w:pPr>
              <w:rPr>
                <w:rFonts w:ascii="Arial" w:eastAsia="MS Gothic" w:hAnsi="Arial" w:cs="Arial"/>
              </w:rPr>
            </w:pPr>
            <w:r w:rsidRPr="00347A8D">
              <w:rPr>
                <w:rFonts w:ascii="Century" w:eastAsia="MS Gothic" w:hAnsi="Century" w:cs="Arial"/>
              </w:rPr>
              <w:t xml:space="preserve">For details on the settings, see </w:t>
            </w:r>
            <w:r w:rsidRPr="00347A8D">
              <w:rPr>
                <w:rFonts w:ascii="Century" w:eastAsia="MS Gothic" w:hAnsi="Century" w:cs="Arial"/>
                <w:b/>
                <w:bCs/>
                <w:i/>
                <w:iCs/>
              </w:rPr>
              <w:t>4.2 Board Set</w:t>
            </w:r>
            <w:r w:rsidR="00E51496">
              <w:rPr>
                <w:rFonts w:ascii="Century" w:eastAsia="MS Gothic" w:hAnsi="Century" w:cs="Arial" w:hint="eastAsia"/>
                <w:b/>
                <w:bCs/>
                <w:i/>
                <w:iCs/>
              </w:rPr>
              <w:t>up</w:t>
            </w:r>
            <w:r w:rsidRPr="00347A8D">
              <w:rPr>
                <w:rFonts w:ascii="Century" w:eastAsia="MS Gothic" w:hAnsi="Century" w:cs="Arial"/>
                <w:b/>
                <w:bCs/>
                <w:i/>
                <w:iCs/>
              </w:rPr>
              <w:t xml:space="preserve"> and Usage Instructions.</w:t>
            </w:r>
          </w:p>
        </w:tc>
      </w:tr>
      <w:tr w:rsidR="00347A8D" w14:paraId="29E659CA" w14:textId="77777777" w:rsidTr="00A67349">
        <w:trPr>
          <w:trHeight w:val="2070"/>
        </w:trPr>
        <w:tc>
          <w:tcPr>
            <w:tcW w:w="533" w:type="dxa"/>
          </w:tcPr>
          <w:p w14:paraId="4FAEC89A" w14:textId="3D663D1F" w:rsidR="00347A8D" w:rsidRPr="00B02B38" w:rsidRDefault="00347A8D" w:rsidP="00D96F0B">
            <w:pPr>
              <w:rPr>
                <w:rFonts w:ascii="Century" w:eastAsia="MS Gothic" w:hAnsi="Century" w:cs="Arial"/>
              </w:rPr>
            </w:pPr>
            <w:r>
              <w:rPr>
                <w:rFonts w:ascii="Century" w:eastAsia="MS Gothic" w:hAnsi="Century" w:cs="Arial" w:hint="eastAsia"/>
              </w:rPr>
              <w:t>10</w:t>
            </w:r>
          </w:p>
        </w:tc>
        <w:tc>
          <w:tcPr>
            <w:tcW w:w="2156" w:type="dxa"/>
          </w:tcPr>
          <w:p w14:paraId="7F529C86" w14:textId="707FDDF3" w:rsidR="00347A8D" w:rsidRPr="00B02B38" w:rsidRDefault="00347A8D" w:rsidP="00D96F0B">
            <w:pPr>
              <w:rPr>
                <w:rFonts w:ascii="Century" w:eastAsia="MS Gothic" w:hAnsi="Century" w:cs="Arial"/>
              </w:rPr>
            </w:pPr>
            <w:r w:rsidRPr="00347A8D">
              <w:rPr>
                <w:rFonts w:ascii="Century" w:eastAsia="MS Gothic" w:hAnsi="Century" w:cs="Arial"/>
              </w:rPr>
              <w:t>Over</w:t>
            </w:r>
            <w:r>
              <w:rPr>
                <w:rFonts w:ascii="Century" w:eastAsia="MS Gothic" w:hAnsi="Century" w:cs="Arial" w:hint="eastAsia"/>
              </w:rPr>
              <w:t>-</w:t>
            </w:r>
            <w:r w:rsidRPr="00347A8D">
              <w:rPr>
                <w:rFonts w:ascii="Century" w:eastAsia="MS Gothic" w:hAnsi="Century" w:cs="Arial"/>
              </w:rPr>
              <w:t>discharge detection delay time setting capacitor</w:t>
            </w:r>
          </w:p>
        </w:tc>
        <w:tc>
          <w:tcPr>
            <w:tcW w:w="1134" w:type="dxa"/>
          </w:tcPr>
          <w:p w14:paraId="60519D61" w14:textId="77777777" w:rsidR="00347A8D" w:rsidRDefault="00347A8D" w:rsidP="00D96F0B">
            <w:pPr>
              <w:rPr>
                <w:rFonts w:ascii="Century" w:eastAsia="MS Gothic" w:hAnsi="Century" w:cs="Arial"/>
              </w:rPr>
            </w:pPr>
            <w:r>
              <w:rPr>
                <w:rFonts w:ascii="Century" w:eastAsia="MS Gothic" w:hAnsi="Century" w:cs="Arial" w:hint="eastAsia"/>
              </w:rPr>
              <w:t>Cx2</w:t>
            </w:r>
          </w:p>
          <w:p w14:paraId="1F4BC60E" w14:textId="5EEDCEB6" w:rsidR="00347A8D" w:rsidRPr="00B02B38" w:rsidRDefault="00347A8D" w:rsidP="00D96F0B">
            <w:pPr>
              <w:rPr>
                <w:rFonts w:ascii="Century" w:eastAsia="MS Gothic" w:hAnsi="Century" w:cs="Arial"/>
              </w:rPr>
            </w:pPr>
            <w:r>
              <w:rPr>
                <w:rFonts w:ascii="Century" w:eastAsia="MS Gothic" w:hAnsi="Century" w:cs="Arial" w:hint="eastAsia"/>
              </w:rPr>
              <w:t>(x=g to L)</w:t>
            </w:r>
          </w:p>
        </w:tc>
        <w:tc>
          <w:tcPr>
            <w:tcW w:w="5953" w:type="dxa"/>
          </w:tcPr>
          <w:p w14:paraId="369C6D75" w14:textId="4C40E1A6" w:rsidR="009F5D0F" w:rsidRPr="009F5D0F" w:rsidRDefault="009F5D0F" w:rsidP="009F5D0F">
            <w:pPr>
              <w:rPr>
                <w:rFonts w:ascii="Century" w:eastAsia="MS Gothic" w:hAnsi="Century" w:cs="Arial"/>
              </w:rPr>
            </w:pPr>
            <w:r w:rsidRPr="009F5D0F">
              <w:rPr>
                <w:rFonts w:ascii="Century" w:eastAsia="MS Gothic" w:hAnsi="Century" w:cs="Arial"/>
              </w:rPr>
              <w:t>This capacitor sets the delay time from when the cell voltage falls below the over</w:t>
            </w:r>
            <w:r>
              <w:rPr>
                <w:rFonts w:ascii="Century" w:eastAsia="MS Gothic" w:hAnsi="Century" w:cs="Arial" w:hint="eastAsia"/>
              </w:rPr>
              <w:t>-</w:t>
            </w:r>
            <w:r w:rsidRPr="009F5D0F">
              <w:rPr>
                <w:rFonts w:ascii="Century" w:eastAsia="MS Gothic" w:hAnsi="Century" w:cs="Arial"/>
              </w:rPr>
              <w:t>discharge detection threshold voltage until the over</w:t>
            </w:r>
            <w:r>
              <w:rPr>
                <w:rFonts w:ascii="Century" w:eastAsia="MS Gothic" w:hAnsi="Century" w:cs="Arial" w:hint="eastAsia"/>
              </w:rPr>
              <w:t>-</w:t>
            </w:r>
            <w:r w:rsidRPr="009F5D0F">
              <w:rPr>
                <w:rFonts w:ascii="Century" w:eastAsia="MS Gothic" w:hAnsi="Century" w:cs="Arial"/>
              </w:rPr>
              <w:t>discharge flag is issued. It can be used to adjust the sensitivity of the detection circuit to momentary voltage drops caused by the battery's internal resistance. By setting the delay time appropriately, it is possible to suppress unintended operation of the protection circuit when a large pulsed current is required on the load side.</w:t>
            </w:r>
          </w:p>
          <w:p w14:paraId="40F248F9" w14:textId="6C0AC5F5" w:rsidR="00347A8D" w:rsidRPr="00B02B38" w:rsidRDefault="009F5D0F" w:rsidP="009F5D0F">
            <w:pPr>
              <w:rPr>
                <w:rFonts w:ascii="Century" w:eastAsia="MS Gothic" w:hAnsi="Century" w:cs="Arial"/>
              </w:rPr>
            </w:pPr>
            <w:r w:rsidRPr="009F5D0F">
              <w:rPr>
                <w:rFonts w:ascii="Century" w:eastAsia="MS Gothic" w:hAnsi="Century" w:cs="Arial"/>
              </w:rPr>
              <w:t xml:space="preserve">For details, see </w:t>
            </w:r>
            <w:r w:rsidRPr="009F5D0F">
              <w:rPr>
                <w:rFonts w:ascii="Century" w:eastAsia="MS Gothic" w:hAnsi="Century" w:cs="Arial"/>
                <w:b/>
                <w:bCs/>
                <w:i/>
                <w:iCs/>
              </w:rPr>
              <w:t>4.2 Board Setup and Usage Instructions</w:t>
            </w:r>
            <w:r>
              <w:rPr>
                <w:rFonts w:ascii="Century" w:eastAsia="MS Gothic" w:hAnsi="Century" w:cs="Arial" w:hint="eastAsia"/>
              </w:rPr>
              <w:t xml:space="preserve"> and S-1009 datasheet</w:t>
            </w:r>
            <w:r w:rsidRPr="009F5D0F">
              <w:rPr>
                <w:rFonts w:ascii="Century" w:eastAsia="MS Gothic" w:hAnsi="Century" w:cs="Arial"/>
              </w:rPr>
              <w:t>.</w:t>
            </w:r>
          </w:p>
        </w:tc>
      </w:tr>
    </w:tbl>
    <w:p w14:paraId="20762956" w14:textId="77777777" w:rsidR="0002589B" w:rsidRDefault="0002589B" w:rsidP="0002589B">
      <w:pPr>
        <w:spacing w:line="360" w:lineRule="auto"/>
        <w:rPr>
          <w:rFonts w:ascii="Century" w:eastAsia="MS Gothic" w:hAnsi="Century" w:cs="Arial"/>
        </w:rPr>
      </w:pPr>
    </w:p>
    <w:p w14:paraId="1DFAC49C" w14:textId="38555915" w:rsidR="009F5D0F" w:rsidRDefault="009F5D0F">
      <w:pPr>
        <w:widowControl/>
        <w:jc w:val="left"/>
        <w:rPr>
          <w:rFonts w:ascii="Century" w:eastAsia="MS Gothic" w:hAnsi="Century" w:cs="Arial"/>
        </w:rPr>
      </w:pPr>
      <w:r>
        <w:rPr>
          <w:rFonts w:ascii="Century" w:eastAsia="MS Gothic" w:hAnsi="Century" w:cs="Arial"/>
        </w:rPr>
        <w:br w:type="page"/>
      </w:r>
    </w:p>
    <w:p w14:paraId="6B2DD9D6" w14:textId="635F24BA" w:rsidR="00CE3B7B" w:rsidRPr="00D00C4E" w:rsidRDefault="00B5447F" w:rsidP="00373EE8">
      <w:pPr>
        <w:pStyle w:val="ListParagraph"/>
        <w:numPr>
          <w:ilvl w:val="0"/>
          <w:numId w:val="5"/>
        </w:numPr>
        <w:ind w:leftChars="0"/>
        <w:rPr>
          <w:rFonts w:ascii="Meiryo UI" w:eastAsia="Meiryo UI" w:hAnsi="Meiryo UI"/>
          <w:b/>
          <w:bCs/>
          <w:sz w:val="24"/>
          <w:szCs w:val="24"/>
        </w:rPr>
      </w:pPr>
      <w:r>
        <w:rPr>
          <w:rFonts w:ascii="MS Gothic" w:eastAsia="MS Gothic" w:hAnsi="MS Gothic"/>
          <w:b/>
          <w:bCs/>
          <w:noProof/>
        </w:rPr>
        <w:lastRenderedPageBreak/>
        <w:drawing>
          <wp:anchor distT="0" distB="0" distL="114300" distR="114300" simplePos="0" relativeHeight="251853824" behindDoc="0" locked="0" layoutInCell="1" allowOverlap="1" wp14:anchorId="6D2A205D" wp14:editId="5410E04A">
            <wp:simplePos x="0" y="0"/>
            <wp:positionH relativeFrom="margin">
              <wp:align>left</wp:align>
            </wp:positionH>
            <wp:positionV relativeFrom="paragraph">
              <wp:posOffset>453390</wp:posOffset>
            </wp:positionV>
            <wp:extent cx="6056985" cy="2773931"/>
            <wp:effectExtent l="0" t="0" r="1270" b="7620"/>
            <wp:wrapTopAndBottom/>
            <wp:docPr id="1800764780"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6985" cy="2773931"/>
                    </a:xfrm>
                    <a:prstGeom prst="rect">
                      <a:avLst/>
                    </a:prstGeom>
                    <a:noFill/>
                    <a:ln>
                      <a:noFill/>
                    </a:ln>
                  </pic:spPr>
                </pic:pic>
              </a:graphicData>
            </a:graphic>
          </wp:anchor>
        </w:drawing>
      </w:r>
      <w:r w:rsidR="00D00C4E">
        <w:rPr>
          <w:rFonts w:ascii="Meiryo UI" w:eastAsia="Meiryo UI" w:hAnsi="Meiryo UI"/>
          <w:b/>
          <w:bCs/>
          <w:sz w:val="24"/>
          <w:szCs w:val="24"/>
        </w:rPr>
        <w:t>C</w:t>
      </w:r>
      <w:r w:rsidR="00D00C4E" w:rsidRPr="00D00C4E">
        <w:rPr>
          <w:rFonts w:ascii="Meiryo UI" w:eastAsia="Meiryo UI" w:hAnsi="Meiryo UI"/>
          <w:b/>
          <w:bCs/>
          <w:sz w:val="24"/>
          <w:szCs w:val="24"/>
        </w:rPr>
        <w:t>ircuit configuration</w:t>
      </w:r>
    </w:p>
    <w:p w14:paraId="07076C3B" w14:textId="344115CC" w:rsidR="009F5D0F" w:rsidRDefault="009F5D0F" w:rsidP="00003CA7">
      <w:pPr>
        <w:rPr>
          <w:rFonts w:ascii="MS Gothic" w:eastAsia="MS Gothic" w:hAnsi="MS Gothic"/>
          <w:b/>
          <w:bCs/>
        </w:rPr>
      </w:pPr>
    </w:p>
    <w:p w14:paraId="511B254D" w14:textId="6C28341A" w:rsidR="00AD74E3" w:rsidRPr="00261BE3" w:rsidRDefault="00D00C4E" w:rsidP="00261BE3">
      <w:pPr>
        <w:jc w:val="center"/>
        <w:rPr>
          <w:rFonts w:ascii="Century" w:eastAsia="MS Gothic" w:hAnsi="Century" w:cs="Arial"/>
        </w:rPr>
      </w:pPr>
      <w:r>
        <w:rPr>
          <w:rFonts w:ascii="Century" w:eastAsia="MS Gothic" w:hAnsi="Century" w:cs="Arial" w:hint="eastAsia"/>
        </w:rPr>
        <w:t>F</w:t>
      </w:r>
      <w:r>
        <w:rPr>
          <w:rFonts w:ascii="Century" w:eastAsia="MS Gothic" w:hAnsi="Century" w:cs="Arial"/>
        </w:rPr>
        <w:t>ig 3</w:t>
      </w:r>
      <w:r w:rsidR="009D276B">
        <w:rPr>
          <w:rFonts w:ascii="Century" w:eastAsia="MS Gothic" w:hAnsi="Century" w:cs="Arial" w:hint="eastAsia"/>
        </w:rPr>
        <w:t>-1</w:t>
      </w:r>
      <w:r>
        <w:rPr>
          <w:rFonts w:ascii="Century" w:eastAsia="MS Gothic" w:hAnsi="Century" w:cs="Arial"/>
        </w:rPr>
        <w:t xml:space="preserve">   </w:t>
      </w:r>
      <w:r w:rsidR="009F5D0F" w:rsidRPr="009F5D0F">
        <w:rPr>
          <w:rFonts w:ascii="Century" w:eastAsia="MS Gothic" w:hAnsi="Century" w:cs="Arial"/>
        </w:rPr>
        <w:t xml:space="preserve">Circuit configuration and functional </w:t>
      </w:r>
      <w:r w:rsidR="009F5D0F">
        <w:rPr>
          <w:rFonts w:ascii="Century" w:eastAsia="MS Gothic" w:hAnsi="Century" w:cs="Arial" w:hint="eastAsia"/>
        </w:rPr>
        <w:t>b</w:t>
      </w:r>
      <w:r>
        <w:rPr>
          <w:rFonts w:ascii="Century" w:eastAsia="MS Gothic" w:hAnsi="Century" w:cs="Arial"/>
        </w:rPr>
        <w:t>lock diagram</w:t>
      </w:r>
    </w:p>
    <w:p w14:paraId="7EEEFF21" w14:textId="77777777" w:rsidR="009D276B" w:rsidRPr="00261BE3" w:rsidRDefault="009D276B" w:rsidP="00003CA7">
      <w:pPr>
        <w:rPr>
          <w:rFonts w:ascii="Century" w:eastAsia="MS Gothic" w:hAnsi="Century"/>
          <w:b/>
          <w:bCs/>
        </w:rPr>
      </w:pPr>
    </w:p>
    <w:p w14:paraId="0075D5D7" w14:textId="17CD99F8" w:rsidR="00003CA7" w:rsidRPr="00B5447F" w:rsidRDefault="00261BE3" w:rsidP="00B5447F">
      <w:pPr>
        <w:pStyle w:val="ListParagraph"/>
        <w:widowControl/>
        <w:numPr>
          <w:ilvl w:val="0"/>
          <w:numId w:val="5"/>
        </w:numPr>
        <w:ind w:leftChars="0"/>
        <w:jc w:val="left"/>
        <w:rPr>
          <w:rFonts w:ascii="Meiryo UI" w:eastAsia="Meiryo UI" w:hAnsi="Meiryo UI"/>
          <w:b/>
          <w:bCs/>
          <w:sz w:val="24"/>
          <w:szCs w:val="24"/>
        </w:rPr>
      </w:pPr>
      <w:r w:rsidRPr="00B5447F">
        <w:rPr>
          <w:rFonts w:ascii="Meiryo UI" w:eastAsia="Meiryo UI" w:hAnsi="Meiryo UI"/>
          <w:b/>
          <w:bCs/>
          <w:sz w:val="24"/>
          <w:szCs w:val="24"/>
        </w:rPr>
        <w:t>Usage</w:t>
      </w:r>
      <w:r w:rsidR="009F5D0F" w:rsidRPr="00B5447F">
        <w:rPr>
          <w:rFonts w:ascii="Meiryo UI" w:eastAsia="Meiryo UI" w:hAnsi="Meiryo UI" w:hint="eastAsia"/>
          <w:b/>
          <w:bCs/>
          <w:sz w:val="24"/>
          <w:szCs w:val="24"/>
        </w:rPr>
        <w:t xml:space="preserve"> guidance</w:t>
      </w:r>
    </w:p>
    <w:p w14:paraId="32F51B11" w14:textId="73B4D2CA" w:rsidR="007A32F2" w:rsidRPr="00261BE3" w:rsidRDefault="00144879">
      <w:pPr>
        <w:rPr>
          <w:rFonts w:ascii="Meiryo UI" w:eastAsia="Meiryo UI" w:hAnsi="Meiryo UI"/>
          <w:b/>
          <w:bCs/>
        </w:rPr>
      </w:pPr>
      <w:r w:rsidRPr="00261BE3">
        <w:rPr>
          <w:rFonts w:ascii="Meiryo UI" w:eastAsia="Meiryo UI" w:hAnsi="Meiryo UI" w:hint="eastAsia"/>
          <w:b/>
          <w:bCs/>
        </w:rPr>
        <w:t>4</w:t>
      </w:r>
      <w:r w:rsidRPr="00261BE3">
        <w:rPr>
          <w:rFonts w:ascii="Meiryo UI" w:eastAsia="Meiryo UI" w:hAnsi="Meiryo UI"/>
          <w:b/>
          <w:bCs/>
        </w:rPr>
        <w:t xml:space="preserve">.1 </w:t>
      </w:r>
      <w:r w:rsidR="00261BE3" w:rsidRPr="00261BE3">
        <w:rPr>
          <w:rFonts w:ascii="Meiryo UI" w:eastAsia="Meiryo UI" w:hAnsi="Meiryo UI"/>
          <w:b/>
          <w:bCs/>
        </w:rPr>
        <w:t>Precautions for use</w:t>
      </w:r>
    </w:p>
    <w:p w14:paraId="5EE21ABB" w14:textId="27067747" w:rsidR="006D3AA8" w:rsidRDefault="0081763D" w:rsidP="0012229C">
      <w:pPr>
        <w:pStyle w:val="ListParagraph"/>
        <w:numPr>
          <w:ilvl w:val="0"/>
          <w:numId w:val="12"/>
        </w:numPr>
        <w:spacing w:after="240"/>
        <w:ind w:leftChars="0"/>
        <w:rPr>
          <w:rFonts w:ascii="Century" w:eastAsia="MS Gothic" w:hAnsi="Century"/>
        </w:rPr>
      </w:pPr>
      <w:r w:rsidRPr="0081763D">
        <w:rPr>
          <w:rFonts w:ascii="Century" w:eastAsia="MS Gothic" w:hAnsi="Century"/>
        </w:rPr>
        <w:t>Before installing the SLB, complete the necessary component mounting and wiring (wiring the main connection terminals, installing cell balance resistors, optimizing the overcharge/over</w:t>
      </w:r>
      <w:r>
        <w:rPr>
          <w:rFonts w:ascii="Century" w:eastAsia="MS Gothic" w:hAnsi="Century" w:hint="eastAsia"/>
        </w:rPr>
        <w:t>-</w:t>
      </w:r>
      <w:r w:rsidRPr="0081763D">
        <w:rPr>
          <w:rFonts w:ascii="Century" w:eastAsia="MS Gothic" w:hAnsi="Century"/>
        </w:rPr>
        <w:t>discharge signal transmission circuit, etc.). If you do it with the SLB installed, there is a risk of electric shock, or damage to circuit components due to unintentional short circuits, etc.</w:t>
      </w:r>
    </w:p>
    <w:p w14:paraId="6BA3E96C" w14:textId="0114D0FD" w:rsidR="00694F17" w:rsidRDefault="0081763D" w:rsidP="0012229C">
      <w:pPr>
        <w:pStyle w:val="ListParagraph"/>
        <w:numPr>
          <w:ilvl w:val="0"/>
          <w:numId w:val="12"/>
        </w:numPr>
        <w:spacing w:after="240"/>
        <w:ind w:leftChars="0"/>
        <w:rPr>
          <w:rFonts w:ascii="Century" w:eastAsia="MS Gothic" w:hAnsi="Century"/>
        </w:rPr>
      </w:pPr>
      <w:r w:rsidRPr="0081763D">
        <w:rPr>
          <w:rFonts w:ascii="Century" w:eastAsia="MS Gothic" w:hAnsi="Century"/>
        </w:rPr>
        <w:t>When installing the SLB, pay close attention to the polari</w:t>
      </w:r>
      <w:r w:rsidRPr="008D35F8">
        <w:rPr>
          <w:rFonts w:ascii="Century" w:eastAsia="MS Gothic" w:hAnsi="Century"/>
        </w:rPr>
        <w:t xml:space="preserve">ty. This board </w:t>
      </w:r>
      <w:r w:rsidR="00314E72" w:rsidRPr="008D35F8">
        <w:rPr>
          <w:rFonts w:ascii="Century" w:eastAsia="MS Gothic" w:hAnsi="Century"/>
        </w:rPr>
        <w:t xml:space="preserve">does </w:t>
      </w:r>
      <w:r w:rsidRPr="008D35F8">
        <w:rPr>
          <w:rFonts w:ascii="Century" w:eastAsia="MS Gothic" w:hAnsi="Century"/>
        </w:rPr>
        <w:t xml:space="preserve">not </w:t>
      </w:r>
      <w:r w:rsidR="009E3C54" w:rsidRPr="008D35F8">
        <w:rPr>
          <w:rFonts w:ascii="Century" w:eastAsia="MS Gothic" w:hAnsi="Century"/>
        </w:rPr>
        <w:t xml:space="preserve">have </w:t>
      </w:r>
      <w:r w:rsidRPr="008D35F8">
        <w:rPr>
          <w:rFonts w:ascii="Century" w:eastAsia="MS Gothic" w:hAnsi="Century"/>
        </w:rPr>
        <w:t>a protection function against reverse polarity insertion of SLB, so installing it with the wrong polarity will damage the circuit.</w:t>
      </w:r>
    </w:p>
    <w:p w14:paraId="603C7565" w14:textId="037452EE" w:rsidR="0081763D" w:rsidRDefault="0081763D" w:rsidP="0012229C">
      <w:pPr>
        <w:pStyle w:val="ListParagraph"/>
        <w:numPr>
          <w:ilvl w:val="0"/>
          <w:numId w:val="12"/>
        </w:numPr>
        <w:spacing w:after="240"/>
        <w:ind w:leftChars="0"/>
        <w:rPr>
          <w:rFonts w:ascii="Century" w:eastAsia="MS Gothic" w:hAnsi="Century"/>
        </w:rPr>
      </w:pPr>
      <w:r w:rsidRPr="0081763D">
        <w:rPr>
          <w:rFonts w:ascii="Century" w:eastAsia="MS Gothic" w:hAnsi="Century"/>
        </w:rPr>
        <w:t>Do not short-circuit the load/charging circuit connection wires or the +/- terminals of each SLB cell. This may not only damage or deteriorate the SLB performance, but may also damage the board and surrounding circuits and cause smoke.</w:t>
      </w:r>
    </w:p>
    <w:p w14:paraId="6CDF65D5" w14:textId="0DBC399F" w:rsidR="0081763D" w:rsidRDefault="0081763D" w:rsidP="0012229C">
      <w:pPr>
        <w:pStyle w:val="ListParagraph"/>
        <w:numPr>
          <w:ilvl w:val="0"/>
          <w:numId w:val="12"/>
        </w:numPr>
        <w:spacing w:after="240"/>
        <w:ind w:leftChars="0"/>
        <w:rPr>
          <w:rFonts w:ascii="Century" w:eastAsia="MS Gothic" w:hAnsi="Century"/>
        </w:rPr>
      </w:pPr>
      <w:r w:rsidRPr="0081763D">
        <w:rPr>
          <w:rFonts w:ascii="Century" w:eastAsia="MS Gothic" w:hAnsi="Century"/>
        </w:rPr>
        <w:t>This board does not have a current cutoff function, so basically an external switch circuit or similar is required to stop overcharging and over-discharging. If overcharging and over-discharging can be avoided by the operating specifications of the external circuit, those protection devices are not necessarily required, but please consider carefully before deciding whether or not to include a protection circuit.</w:t>
      </w:r>
    </w:p>
    <w:p w14:paraId="2C002247" w14:textId="75A8BFD6" w:rsidR="0081763D" w:rsidRDefault="009D276B" w:rsidP="0012229C">
      <w:pPr>
        <w:pStyle w:val="ListParagraph"/>
        <w:numPr>
          <w:ilvl w:val="0"/>
          <w:numId w:val="12"/>
        </w:numPr>
        <w:spacing w:after="240"/>
        <w:ind w:leftChars="0"/>
        <w:rPr>
          <w:rFonts w:ascii="Century" w:eastAsia="MS Gothic" w:hAnsi="Century"/>
        </w:rPr>
      </w:pPr>
      <w:r w:rsidRPr="009D276B">
        <w:rPr>
          <w:rFonts w:ascii="Century" w:eastAsia="MS Gothic" w:hAnsi="Century"/>
        </w:rPr>
        <w:t>Do not input an external voltage or signal to the OV/CB terminal, as this may cause the circuit to malfunction or be damaged.</w:t>
      </w:r>
    </w:p>
    <w:p w14:paraId="1A5395C4" w14:textId="0E0D4D5A" w:rsidR="00B5447F" w:rsidRDefault="00B5447F" w:rsidP="0012229C">
      <w:pPr>
        <w:pStyle w:val="ListParagraph"/>
        <w:numPr>
          <w:ilvl w:val="0"/>
          <w:numId w:val="12"/>
        </w:numPr>
        <w:spacing w:after="240"/>
        <w:ind w:leftChars="0"/>
        <w:rPr>
          <w:rFonts w:ascii="Century" w:eastAsia="MS Gothic" w:hAnsi="Century"/>
        </w:rPr>
      </w:pPr>
      <w:r w:rsidRPr="009D276B">
        <w:rPr>
          <w:rFonts w:ascii="Century" w:eastAsia="MS Gothic" w:hAnsi="Century"/>
        </w:rPr>
        <w:t>Pay attention to the GND potential of all connected circuits and measuring instruments. When multiple SLBs are connected in series, the reference voltages of each cell and the control circuits connected to each cell are not all the same, so you need to pay attention to the differences in voltage levels when observing and using input and output signals</w:t>
      </w:r>
      <w:r>
        <w:rPr>
          <w:rFonts w:ascii="Century" w:eastAsia="MS Gothic" w:hAnsi="Century" w:hint="eastAsia"/>
        </w:rPr>
        <w:t>.</w:t>
      </w:r>
    </w:p>
    <w:p w14:paraId="4C758021" w14:textId="28FDEBB9" w:rsidR="007A32F2" w:rsidRPr="006646F0" w:rsidRDefault="007A32F2" w:rsidP="007A32F2">
      <w:pPr>
        <w:rPr>
          <w:rFonts w:ascii="Meiryo UI" w:eastAsia="Meiryo UI" w:hAnsi="Meiryo UI"/>
          <w:b/>
          <w:bCs/>
        </w:rPr>
      </w:pPr>
      <w:r w:rsidRPr="006646F0">
        <w:rPr>
          <w:rFonts w:ascii="Meiryo UI" w:eastAsia="Meiryo UI" w:hAnsi="Meiryo UI" w:hint="eastAsia"/>
          <w:b/>
          <w:bCs/>
        </w:rPr>
        <w:lastRenderedPageBreak/>
        <w:t>4</w:t>
      </w:r>
      <w:r w:rsidRPr="006646F0">
        <w:rPr>
          <w:rFonts w:ascii="Meiryo UI" w:eastAsia="Meiryo UI" w:hAnsi="Meiryo UI"/>
          <w:b/>
          <w:bCs/>
        </w:rPr>
        <w:t xml:space="preserve">.2 </w:t>
      </w:r>
      <w:r w:rsidR="00E51496" w:rsidRPr="00E51496">
        <w:rPr>
          <w:rFonts w:ascii="Meiryo UI" w:eastAsia="Meiryo UI" w:hAnsi="Meiryo UI"/>
          <w:b/>
          <w:bCs/>
        </w:rPr>
        <w:t>Boa</w:t>
      </w:r>
      <w:r w:rsidR="00E51496">
        <w:rPr>
          <w:rFonts w:ascii="Meiryo UI" w:eastAsia="Meiryo UI" w:hAnsi="Meiryo UI" w:hint="eastAsia"/>
          <w:b/>
          <w:bCs/>
        </w:rPr>
        <w:t>rd</w:t>
      </w:r>
      <w:r w:rsidR="00E51496" w:rsidRPr="00E51496">
        <w:rPr>
          <w:rFonts w:ascii="Meiryo UI" w:eastAsia="Meiryo UI" w:hAnsi="Meiryo UI"/>
          <w:b/>
          <w:bCs/>
        </w:rPr>
        <w:t xml:space="preserve"> Setup and Usage Instructions</w:t>
      </w:r>
    </w:p>
    <w:p w14:paraId="52C142E9" w14:textId="77777777" w:rsidR="007A32F2" w:rsidRPr="00171EDE" w:rsidRDefault="007A32F2" w:rsidP="007A32F2">
      <w:pPr>
        <w:rPr>
          <w:rFonts w:ascii="Century" w:eastAsia="MS Gothic" w:hAnsi="Century"/>
        </w:rPr>
      </w:pPr>
    </w:p>
    <w:p w14:paraId="47CA01E4" w14:textId="4D412838" w:rsidR="00D95B85" w:rsidRPr="00B5447F" w:rsidRDefault="009D276B" w:rsidP="00857F7B">
      <w:pPr>
        <w:spacing w:after="240"/>
        <w:rPr>
          <w:rFonts w:ascii="Century" w:eastAsia="MS Gothic" w:hAnsi="Century"/>
          <w:b/>
          <w:bCs/>
        </w:rPr>
      </w:pPr>
      <w:r w:rsidRPr="00B5447F">
        <w:rPr>
          <w:rFonts w:ascii="Century" w:eastAsia="MS Gothic" w:hAnsi="Century" w:hint="eastAsia"/>
          <w:b/>
          <w:bCs/>
          <w:u w:val="single"/>
        </w:rPr>
        <w:t>Step1.</w:t>
      </w:r>
      <w:r w:rsidRPr="00B5447F">
        <w:rPr>
          <w:rFonts w:ascii="Century" w:eastAsia="MS Gothic" w:hAnsi="Century" w:hint="eastAsia"/>
          <w:b/>
          <w:bCs/>
        </w:rPr>
        <w:t xml:space="preserve"> </w:t>
      </w:r>
      <w:r w:rsidRPr="00B5447F">
        <w:rPr>
          <w:rFonts w:ascii="Century" w:eastAsia="MS Gothic" w:hAnsi="Century"/>
          <w:b/>
          <w:bCs/>
        </w:rPr>
        <w:t>Wiring of SLB series/parallel connection</w:t>
      </w:r>
    </w:p>
    <w:p w14:paraId="10DECBBF" w14:textId="7D925C6C" w:rsidR="009F3700" w:rsidRDefault="009D276B" w:rsidP="009D276B">
      <w:pPr>
        <w:ind w:leftChars="200" w:left="382"/>
        <w:rPr>
          <w:rFonts w:ascii="Century" w:eastAsia="MS Gothic" w:hAnsi="Century"/>
        </w:rPr>
      </w:pPr>
      <w:r w:rsidRPr="009D276B">
        <w:rPr>
          <w:rFonts w:ascii="Century" w:eastAsia="MS Gothic" w:hAnsi="Century"/>
        </w:rPr>
        <w:t>Connect the corresponding terminals of connector Pg1 according to the configuration of the SLB series you want to connect (for example, 5 in series (=5S1P), 2 in series, 2 in parallel (=2S2P), etc.). If you use the SLB series inserted into block 1 of circuit blocks 1 to 6 in ascending order of number as the bottom cell, you can easily customize the required protection circuit (</w:t>
      </w:r>
      <w:r>
        <w:rPr>
          <w:rFonts w:ascii="Century" w:eastAsia="MS Gothic" w:hAnsi="Century" w:hint="eastAsia"/>
        </w:rPr>
        <w:t>step2</w:t>
      </w:r>
      <w:r w:rsidRPr="009D276B">
        <w:rPr>
          <w:rFonts w:ascii="Century" w:eastAsia="MS Gothic" w:hAnsi="Century"/>
        </w:rPr>
        <w:t xml:space="preserve"> on the next).</w:t>
      </w:r>
    </w:p>
    <w:p w14:paraId="1FE9C954" w14:textId="0EF45110" w:rsidR="00B5447F" w:rsidRDefault="00B5447F" w:rsidP="009D276B">
      <w:pPr>
        <w:ind w:leftChars="200" w:left="382"/>
        <w:rPr>
          <w:rFonts w:ascii="Century" w:eastAsia="MS Gothic" w:hAnsi="Century"/>
        </w:rPr>
      </w:pPr>
      <w:r>
        <w:rPr>
          <w:rFonts w:ascii="Century" w:eastAsia="MS Gothic" w:hAnsi="Century"/>
          <w:noProof/>
        </w:rPr>
        <w:drawing>
          <wp:anchor distT="0" distB="0" distL="114300" distR="114300" simplePos="0" relativeHeight="251854848" behindDoc="0" locked="0" layoutInCell="1" allowOverlap="1" wp14:anchorId="52B9F8BE" wp14:editId="4C937CE8">
            <wp:simplePos x="0" y="0"/>
            <wp:positionH relativeFrom="margin">
              <wp:align>right</wp:align>
            </wp:positionH>
            <wp:positionV relativeFrom="paragraph">
              <wp:posOffset>187960</wp:posOffset>
            </wp:positionV>
            <wp:extent cx="6128385" cy="2390140"/>
            <wp:effectExtent l="0" t="0" r="0" b="0"/>
            <wp:wrapTopAndBottom/>
            <wp:docPr id="34104164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8385" cy="2390140"/>
                    </a:xfrm>
                    <a:prstGeom prst="rect">
                      <a:avLst/>
                    </a:prstGeom>
                    <a:noFill/>
                    <a:ln>
                      <a:noFill/>
                    </a:ln>
                  </pic:spPr>
                </pic:pic>
              </a:graphicData>
            </a:graphic>
          </wp:anchor>
        </w:drawing>
      </w:r>
    </w:p>
    <w:p w14:paraId="566812B3" w14:textId="469CF874" w:rsidR="00B5447F" w:rsidRDefault="00B5447F" w:rsidP="009D276B">
      <w:pPr>
        <w:ind w:leftChars="200" w:left="382"/>
        <w:rPr>
          <w:rFonts w:ascii="Century" w:eastAsia="MS Gothic" w:hAnsi="Century"/>
        </w:rPr>
      </w:pPr>
    </w:p>
    <w:p w14:paraId="7DCFBF97" w14:textId="5CC29E9C" w:rsidR="00B5447F" w:rsidRPr="00261BE3" w:rsidRDefault="00B5447F" w:rsidP="00B5447F">
      <w:pPr>
        <w:jc w:val="center"/>
        <w:rPr>
          <w:rFonts w:ascii="Century" w:eastAsia="MS Gothic" w:hAnsi="Century" w:cs="Arial"/>
        </w:rPr>
      </w:pPr>
      <w:r>
        <w:rPr>
          <w:rFonts w:ascii="Century" w:eastAsia="MS Gothic" w:hAnsi="Century" w:cs="Arial" w:hint="eastAsia"/>
        </w:rPr>
        <w:t>F</w:t>
      </w:r>
      <w:r>
        <w:rPr>
          <w:rFonts w:ascii="Century" w:eastAsia="MS Gothic" w:hAnsi="Century" w:cs="Arial"/>
        </w:rPr>
        <w:t xml:space="preserve">ig </w:t>
      </w:r>
      <w:r>
        <w:rPr>
          <w:rFonts w:ascii="Century" w:eastAsia="MS Gothic" w:hAnsi="Century" w:cs="Arial" w:hint="eastAsia"/>
        </w:rPr>
        <w:t>4-2-1</w:t>
      </w:r>
      <w:r>
        <w:rPr>
          <w:rFonts w:ascii="Century" w:eastAsia="MS Gothic" w:hAnsi="Century" w:cs="Arial"/>
        </w:rPr>
        <w:t xml:space="preserve">   </w:t>
      </w:r>
      <w:r>
        <w:rPr>
          <w:rFonts w:ascii="Century" w:eastAsia="MS Gothic" w:hAnsi="Century" w:cs="Arial" w:hint="eastAsia"/>
        </w:rPr>
        <w:t>Example of wiring Pg1</w:t>
      </w:r>
    </w:p>
    <w:p w14:paraId="3FEFE349" w14:textId="77777777" w:rsidR="00B5447F" w:rsidRDefault="00B5447F" w:rsidP="009D276B">
      <w:pPr>
        <w:ind w:leftChars="200" w:left="382"/>
        <w:rPr>
          <w:rFonts w:ascii="Century" w:eastAsia="MS Gothic" w:hAnsi="Century"/>
        </w:rPr>
      </w:pPr>
    </w:p>
    <w:p w14:paraId="2170FF30" w14:textId="527A9CE1" w:rsidR="00B5447F" w:rsidRPr="00B5447F" w:rsidRDefault="00B5447F" w:rsidP="00B5447F">
      <w:pPr>
        <w:spacing w:after="240"/>
        <w:rPr>
          <w:rFonts w:ascii="Century" w:eastAsia="MS Gothic" w:hAnsi="Century"/>
          <w:b/>
          <w:bCs/>
        </w:rPr>
      </w:pPr>
      <w:r w:rsidRPr="00B5447F">
        <w:rPr>
          <w:rFonts w:ascii="Century" w:eastAsia="MS Gothic" w:hAnsi="Century" w:hint="eastAsia"/>
          <w:b/>
          <w:bCs/>
          <w:u w:val="single"/>
        </w:rPr>
        <w:t>Step2.</w:t>
      </w:r>
      <w:r w:rsidRPr="00B5447F">
        <w:rPr>
          <w:rFonts w:ascii="Century" w:eastAsia="MS Gothic" w:hAnsi="Century" w:hint="eastAsia"/>
          <w:b/>
          <w:bCs/>
        </w:rPr>
        <w:t xml:space="preserve"> </w:t>
      </w:r>
      <w:r w:rsidRPr="00B5447F">
        <w:rPr>
          <w:rFonts w:ascii="Century" w:eastAsia="MS Gothic" w:hAnsi="Century"/>
          <w:b/>
          <w:bCs/>
        </w:rPr>
        <w:t>Optimization of overcharge/over</w:t>
      </w:r>
      <w:r w:rsidRPr="00B5447F">
        <w:rPr>
          <w:rFonts w:ascii="Century" w:eastAsia="MS Gothic" w:hAnsi="Century" w:hint="eastAsia"/>
          <w:b/>
          <w:bCs/>
        </w:rPr>
        <w:t>-</w:t>
      </w:r>
      <w:r w:rsidRPr="00B5447F">
        <w:rPr>
          <w:rFonts w:ascii="Century" w:eastAsia="MS Gothic" w:hAnsi="Century"/>
          <w:b/>
          <w:bCs/>
        </w:rPr>
        <w:t>discharge detection circuit</w:t>
      </w:r>
    </w:p>
    <w:p w14:paraId="06FA8D76" w14:textId="00B1056A" w:rsidR="00B5447F" w:rsidRPr="008D35F8" w:rsidRDefault="009C4956" w:rsidP="00B5447F">
      <w:pPr>
        <w:ind w:leftChars="200" w:left="382"/>
        <w:rPr>
          <w:rFonts w:ascii="Century" w:eastAsia="MS Gothic" w:hAnsi="Century"/>
        </w:rPr>
      </w:pPr>
      <w:r w:rsidRPr="008D35F8">
        <w:rPr>
          <w:rFonts w:ascii="Century" w:eastAsia="MS Gothic" w:hAnsi="Century"/>
          <w:noProof/>
        </w:rPr>
        <w:drawing>
          <wp:anchor distT="0" distB="0" distL="114300" distR="114300" simplePos="0" relativeHeight="251855872" behindDoc="0" locked="0" layoutInCell="1" allowOverlap="1" wp14:anchorId="54ADB13D" wp14:editId="14D75AE2">
            <wp:simplePos x="0" y="0"/>
            <wp:positionH relativeFrom="margin">
              <wp:align>right</wp:align>
            </wp:positionH>
            <wp:positionV relativeFrom="paragraph">
              <wp:posOffset>889737</wp:posOffset>
            </wp:positionV>
            <wp:extent cx="6143345" cy="2396287"/>
            <wp:effectExtent l="0" t="0" r="0" b="0"/>
            <wp:wrapTopAndBottom/>
            <wp:docPr id="621682216"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3345" cy="2396287"/>
                    </a:xfrm>
                    <a:prstGeom prst="rect">
                      <a:avLst/>
                    </a:prstGeom>
                    <a:noFill/>
                    <a:ln>
                      <a:noFill/>
                    </a:ln>
                  </pic:spPr>
                </pic:pic>
              </a:graphicData>
            </a:graphic>
          </wp:anchor>
        </w:drawing>
      </w:r>
      <w:r w:rsidRPr="008D35F8">
        <w:rPr>
          <w:rFonts w:ascii="Century" w:eastAsia="MS Gothic" w:hAnsi="Century"/>
        </w:rPr>
        <w:t xml:space="preserve">The circuit configuration is needed to </w:t>
      </w:r>
      <w:r w:rsidR="009E3C54" w:rsidRPr="008D35F8">
        <w:rPr>
          <w:rFonts w:ascii="Century" w:eastAsia="MS Gothic" w:hAnsi="Century"/>
        </w:rPr>
        <w:t xml:space="preserve">be </w:t>
      </w:r>
      <w:r w:rsidRPr="008D35F8">
        <w:rPr>
          <w:rFonts w:ascii="Century" w:eastAsia="MS Gothic" w:hAnsi="Century"/>
        </w:rPr>
        <w:t>optimize</w:t>
      </w:r>
      <w:r w:rsidR="009E3C54" w:rsidRPr="008D35F8">
        <w:rPr>
          <w:rFonts w:ascii="Century" w:eastAsia="MS Gothic" w:hAnsi="Century"/>
        </w:rPr>
        <w:t>d</w:t>
      </w:r>
      <w:r w:rsidRPr="008D35F8">
        <w:rPr>
          <w:rFonts w:ascii="Century" w:eastAsia="MS Gothic" w:hAnsi="Century"/>
        </w:rPr>
        <w:t xml:space="preserve"> so that the overcharge/over-discharge signal circuit operates properly according to the connection configuration of the SLB series. This is done by removing the appropriate resistors (Rx5/Rx6, x=h to L), but this is not necessary if it is a simple series connection (2S1P to 6S1P) without parallel connection.</w:t>
      </w:r>
    </w:p>
    <w:p w14:paraId="2260FDFD" w14:textId="684BA07C" w:rsidR="00B5447F" w:rsidRPr="00B5447F" w:rsidRDefault="00B5447F" w:rsidP="009D276B">
      <w:pPr>
        <w:ind w:leftChars="200" w:left="382"/>
        <w:rPr>
          <w:rFonts w:ascii="Century" w:eastAsia="MS Gothic" w:hAnsi="Century"/>
        </w:rPr>
      </w:pPr>
    </w:p>
    <w:p w14:paraId="666651AC" w14:textId="78A33EA9" w:rsidR="00D46B36" w:rsidRPr="00261BE3" w:rsidRDefault="00D46B36" w:rsidP="00D46B36">
      <w:pPr>
        <w:jc w:val="center"/>
        <w:rPr>
          <w:rFonts w:ascii="Century" w:eastAsia="MS Gothic" w:hAnsi="Century" w:cs="Arial"/>
        </w:rPr>
      </w:pPr>
      <w:r>
        <w:rPr>
          <w:rFonts w:ascii="Century" w:eastAsia="MS Gothic" w:hAnsi="Century" w:cs="Arial" w:hint="eastAsia"/>
        </w:rPr>
        <w:t>F</w:t>
      </w:r>
      <w:r>
        <w:rPr>
          <w:rFonts w:ascii="Century" w:eastAsia="MS Gothic" w:hAnsi="Century" w:cs="Arial"/>
        </w:rPr>
        <w:t xml:space="preserve">ig </w:t>
      </w:r>
      <w:r>
        <w:rPr>
          <w:rFonts w:ascii="Century" w:eastAsia="MS Gothic" w:hAnsi="Century" w:cs="Arial" w:hint="eastAsia"/>
        </w:rPr>
        <w:t>4-2-2</w:t>
      </w:r>
      <w:r>
        <w:rPr>
          <w:rFonts w:ascii="Century" w:eastAsia="MS Gothic" w:hAnsi="Century" w:cs="Arial"/>
        </w:rPr>
        <w:t xml:space="preserve">   </w:t>
      </w:r>
      <w:r w:rsidRPr="00D46B36">
        <w:rPr>
          <w:rFonts w:ascii="Century" w:eastAsia="MS Gothic" w:hAnsi="Century" w:cs="Arial"/>
        </w:rPr>
        <w:t>Overcharge/over</w:t>
      </w:r>
      <w:r>
        <w:rPr>
          <w:rFonts w:ascii="Century" w:eastAsia="MS Gothic" w:hAnsi="Century" w:cs="Arial" w:hint="eastAsia"/>
        </w:rPr>
        <w:t>-</w:t>
      </w:r>
      <w:r w:rsidRPr="00D46B36">
        <w:rPr>
          <w:rFonts w:ascii="Century" w:eastAsia="MS Gothic" w:hAnsi="Century" w:cs="Arial"/>
        </w:rPr>
        <w:t>discharge signal circuit setting example</w:t>
      </w:r>
    </w:p>
    <w:p w14:paraId="58FFDD40" w14:textId="313F3DDC" w:rsidR="00B5311A" w:rsidRDefault="00B5311A" w:rsidP="00B5311A">
      <w:pPr>
        <w:ind w:leftChars="200" w:left="382"/>
        <w:rPr>
          <w:rFonts w:ascii="Century" w:eastAsia="MS Gothic" w:hAnsi="Century" w:cs="Arial"/>
        </w:rPr>
      </w:pPr>
      <w:r>
        <w:rPr>
          <w:rFonts w:ascii="MS Gothic" w:eastAsia="MS Gothic" w:hAnsi="MS Gothic"/>
          <w:noProof/>
        </w:rPr>
        <w:lastRenderedPageBreak/>
        <w:drawing>
          <wp:anchor distT="0" distB="0" distL="114300" distR="114300" simplePos="0" relativeHeight="251857920" behindDoc="0" locked="0" layoutInCell="1" allowOverlap="1" wp14:anchorId="6960C237" wp14:editId="6234EF5F">
            <wp:simplePos x="0" y="0"/>
            <wp:positionH relativeFrom="margin">
              <wp:align>center</wp:align>
            </wp:positionH>
            <wp:positionV relativeFrom="paragraph">
              <wp:posOffset>254</wp:posOffset>
            </wp:positionV>
            <wp:extent cx="2314575" cy="3322955"/>
            <wp:effectExtent l="0" t="0" r="0" b="0"/>
            <wp:wrapTopAndBottom/>
            <wp:docPr id="317230265"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332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E7F22" w14:textId="5DEB91A5" w:rsidR="00D46B36" w:rsidRPr="00261BE3" w:rsidRDefault="00D46B36" w:rsidP="00B5311A">
      <w:pPr>
        <w:ind w:leftChars="200" w:left="382"/>
        <w:jc w:val="center"/>
        <w:rPr>
          <w:rFonts w:ascii="Century" w:eastAsia="MS Gothic" w:hAnsi="Century" w:cs="Arial"/>
        </w:rPr>
      </w:pPr>
      <w:r>
        <w:rPr>
          <w:rFonts w:ascii="Century" w:eastAsia="MS Gothic" w:hAnsi="Century" w:cs="Arial" w:hint="eastAsia"/>
        </w:rPr>
        <w:t>Fi</w:t>
      </w:r>
      <w:r>
        <w:rPr>
          <w:rFonts w:ascii="Century" w:eastAsia="MS Gothic" w:hAnsi="Century" w:cs="Arial"/>
        </w:rPr>
        <w:t xml:space="preserve">g </w:t>
      </w:r>
      <w:r>
        <w:rPr>
          <w:rFonts w:ascii="Century" w:eastAsia="MS Gothic" w:hAnsi="Century" w:cs="Arial" w:hint="eastAsia"/>
        </w:rPr>
        <w:t>4-2-3</w:t>
      </w:r>
      <w:r>
        <w:rPr>
          <w:rFonts w:ascii="Century" w:eastAsia="MS Gothic" w:hAnsi="Century" w:cs="Arial"/>
        </w:rPr>
        <w:t xml:space="preserve">   </w:t>
      </w:r>
      <w:r>
        <w:rPr>
          <w:rFonts w:ascii="Century" w:eastAsia="MS Gothic" w:hAnsi="Century" w:cs="Arial" w:hint="eastAsia"/>
        </w:rPr>
        <w:t>C</w:t>
      </w:r>
      <w:r w:rsidRPr="00D46B36">
        <w:rPr>
          <w:rFonts w:ascii="Century" w:eastAsia="MS Gothic" w:hAnsi="Century" w:cs="Arial"/>
        </w:rPr>
        <w:t>onfiguration of overcharge/over-discharge signal transmission circuit</w:t>
      </w:r>
    </w:p>
    <w:p w14:paraId="7BDDFFA0" w14:textId="327240ED" w:rsidR="009C4956" w:rsidRDefault="009C4956" w:rsidP="009D276B">
      <w:pPr>
        <w:ind w:leftChars="200" w:left="382"/>
        <w:rPr>
          <w:rFonts w:ascii="Century" w:eastAsia="MS Gothic" w:hAnsi="Century"/>
        </w:rPr>
      </w:pPr>
    </w:p>
    <w:p w14:paraId="049C18C5" w14:textId="0DA12398" w:rsidR="00D46B36" w:rsidRPr="00D46B36" w:rsidRDefault="00D46B36" w:rsidP="009D276B">
      <w:pPr>
        <w:ind w:leftChars="200" w:left="382"/>
        <w:rPr>
          <w:rFonts w:ascii="Century" w:eastAsia="MS Gothic" w:hAnsi="Century"/>
        </w:rPr>
      </w:pPr>
    </w:p>
    <w:p w14:paraId="4DE6C9CB" w14:textId="440B1738" w:rsidR="00D46B36" w:rsidRPr="00B5447F" w:rsidRDefault="00D46B36" w:rsidP="00D46B36">
      <w:pPr>
        <w:spacing w:after="240"/>
        <w:rPr>
          <w:rFonts w:ascii="Century" w:eastAsia="MS Gothic" w:hAnsi="Century"/>
          <w:b/>
          <w:bCs/>
        </w:rPr>
      </w:pPr>
      <w:r w:rsidRPr="00B5447F">
        <w:rPr>
          <w:rFonts w:ascii="Century" w:eastAsia="MS Gothic" w:hAnsi="Century" w:hint="eastAsia"/>
          <w:b/>
          <w:bCs/>
          <w:u w:val="single"/>
        </w:rPr>
        <w:t>Step</w:t>
      </w:r>
      <w:r>
        <w:rPr>
          <w:rFonts w:ascii="Century" w:eastAsia="MS Gothic" w:hAnsi="Century" w:hint="eastAsia"/>
          <w:b/>
          <w:bCs/>
          <w:u w:val="single"/>
        </w:rPr>
        <w:t>3</w:t>
      </w:r>
      <w:r w:rsidRPr="00B5447F">
        <w:rPr>
          <w:rFonts w:ascii="Century" w:eastAsia="MS Gothic" w:hAnsi="Century" w:hint="eastAsia"/>
          <w:b/>
          <w:bCs/>
          <w:u w:val="single"/>
        </w:rPr>
        <w:t>.</w:t>
      </w:r>
      <w:r w:rsidRPr="00B5447F">
        <w:rPr>
          <w:rFonts w:ascii="Century" w:eastAsia="MS Gothic" w:hAnsi="Century" w:hint="eastAsia"/>
          <w:b/>
          <w:bCs/>
        </w:rPr>
        <w:t xml:space="preserve"> </w:t>
      </w:r>
      <w:r w:rsidRPr="00D46B36">
        <w:rPr>
          <w:rFonts w:ascii="Century" w:eastAsia="MS Gothic" w:hAnsi="Century"/>
          <w:b/>
          <w:bCs/>
        </w:rPr>
        <w:t xml:space="preserve">Setting of </w:t>
      </w:r>
      <w:proofErr w:type="gramStart"/>
      <w:r w:rsidRPr="00D46B36">
        <w:rPr>
          <w:rFonts w:ascii="Century" w:eastAsia="MS Gothic" w:hAnsi="Century"/>
          <w:b/>
          <w:bCs/>
        </w:rPr>
        <w:t>cell</w:t>
      </w:r>
      <w:proofErr w:type="gramEnd"/>
      <w:r w:rsidRPr="00D46B36">
        <w:rPr>
          <w:rFonts w:ascii="Century" w:eastAsia="MS Gothic" w:hAnsi="Century"/>
          <w:b/>
          <w:bCs/>
        </w:rPr>
        <w:t xml:space="preserve"> balancing current</w:t>
      </w:r>
    </w:p>
    <w:p w14:paraId="29D862A4" w14:textId="2ABF5372" w:rsidR="00D46B36" w:rsidRDefault="00545A85" w:rsidP="00D46B36">
      <w:pPr>
        <w:ind w:leftChars="200" w:left="382"/>
        <w:rPr>
          <w:rFonts w:ascii="Century" w:eastAsia="MS Gothic" w:hAnsi="Century"/>
        </w:rPr>
      </w:pPr>
      <w:r>
        <w:rPr>
          <w:rFonts w:ascii="Century" w:eastAsia="MS Gothic" w:hAnsi="Century"/>
          <w:noProof/>
        </w:rPr>
        <w:drawing>
          <wp:anchor distT="0" distB="0" distL="114300" distR="114300" simplePos="0" relativeHeight="251860992" behindDoc="0" locked="0" layoutInCell="1" allowOverlap="1" wp14:anchorId="79006CEB" wp14:editId="3B62C453">
            <wp:simplePos x="0" y="0"/>
            <wp:positionH relativeFrom="column">
              <wp:posOffset>318186</wp:posOffset>
            </wp:positionH>
            <wp:positionV relativeFrom="paragraph">
              <wp:posOffset>1002310</wp:posOffset>
            </wp:positionV>
            <wp:extent cx="5383530" cy="1627505"/>
            <wp:effectExtent l="0" t="0" r="7620" b="0"/>
            <wp:wrapTopAndBottom/>
            <wp:docPr id="43949746"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3530"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23B">
        <w:rPr>
          <w:rFonts w:ascii="MS Gothic" w:eastAsia="MS Gothic" w:hAnsi="MS Gothic"/>
          <w:noProof/>
        </w:rPr>
        <mc:AlternateContent>
          <mc:Choice Requires="wps">
            <w:drawing>
              <wp:anchor distT="0" distB="0" distL="114300" distR="114300" simplePos="0" relativeHeight="251859968" behindDoc="0" locked="0" layoutInCell="1" allowOverlap="1" wp14:anchorId="233773CA" wp14:editId="69478BC5">
                <wp:simplePos x="0" y="0"/>
                <wp:positionH relativeFrom="margin">
                  <wp:posOffset>607162</wp:posOffset>
                </wp:positionH>
                <wp:positionV relativeFrom="paragraph">
                  <wp:posOffset>581381</wp:posOffset>
                </wp:positionV>
                <wp:extent cx="3173095" cy="379095"/>
                <wp:effectExtent l="0" t="0" r="0" b="1905"/>
                <wp:wrapTopAndBottom/>
                <wp:docPr id="486" name="テキスト ボックス 485">
                  <a:extLst xmlns:a="http://schemas.openxmlformats.org/drawingml/2006/main">
                    <a:ext uri="{FF2B5EF4-FFF2-40B4-BE49-F238E27FC236}">
                      <a16:creationId xmlns:a16="http://schemas.microsoft.com/office/drawing/2014/main" id="{FC6E2793-32F6-BFFB-3DCE-1FA79A62BFE2}"/>
                    </a:ext>
                  </a:extLst>
                </wp:docPr>
                <wp:cNvGraphicFramePr/>
                <a:graphic xmlns:a="http://schemas.openxmlformats.org/drawingml/2006/main">
                  <a:graphicData uri="http://schemas.microsoft.com/office/word/2010/wordprocessingShape">
                    <wps:wsp>
                      <wps:cNvSpPr txBox="1"/>
                      <wps:spPr>
                        <a:xfrm>
                          <a:off x="0" y="0"/>
                          <a:ext cx="3173095" cy="379095"/>
                        </a:xfrm>
                        <a:prstGeom prst="rect">
                          <a:avLst/>
                        </a:prstGeom>
                        <a:noFill/>
                        <a:ln>
                          <a:noFill/>
                        </a:ln>
                      </wps:spPr>
                      <wps:txbx>
                        <w:txbxContent>
                          <w:p w14:paraId="4791A784" w14:textId="77777777" w:rsidR="004C3154" w:rsidRPr="0033423B" w:rsidRDefault="004C3154" w:rsidP="00545A85">
                            <w:pPr>
                              <w:rPr>
                                <w:rFonts w:hAnsi="Yu Mincho"/>
                                <w:b/>
                                <w:bCs/>
                                <w:color w:val="00B050"/>
                                <w:kern w:val="24"/>
                                <w:szCs w:val="21"/>
                              </w:rPr>
                            </w:pPr>
                            <w:r w:rsidRPr="0033423B">
                              <w:rPr>
                                <w:rFonts w:hAnsi="Yu Mincho" w:hint="eastAsia"/>
                                <w:b/>
                                <w:bCs/>
                                <w:color w:val="00B050"/>
                                <w:kern w:val="24"/>
                                <w:szCs w:val="21"/>
                              </w:rPr>
                              <w:t>Rx9 [Ω] = 2650 ／ I</w:t>
                            </w:r>
                            <w:r w:rsidRPr="0033423B">
                              <w:rPr>
                                <w:rFonts w:hAnsi="Yu Mincho" w:hint="eastAsia"/>
                                <w:b/>
                                <w:bCs/>
                                <w:color w:val="00B050"/>
                                <w:kern w:val="24"/>
                                <w:position w:val="-8"/>
                                <w:szCs w:val="21"/>
                                <w:vertAlign w:val="subscript"/>
                              </w:rPr>
                              <w:t xml:space="preserve">CB(start)  </w:t>
                            </w:r>
                            <w:r w:rsidRPr="0033423B">
                              <w:rPr>
                                <w:rFonts w:hAnsi="Yu Mincho" w:hint="eastAsia"/>
                                <w:b/>
                                <w:bCs/>
                                <w:color w:val="00B050"/>
                                <w:kern w:val="24"/>
                                <w:szCs w:val="21"/>
                              </w:rPr>
                              <w:t xml:space="preserve">[mA] </w:t>
                            </w:r>
                          </w:p>
                        </w:txbxContent>
                      </wps:txbx>
                      <wps:bodyPr wrap="square" rtlCol="0" anchor="t" anchorCtr="0">
                        <a:noAutofit/>
                      </wps:bodyPr>
                    </wps:wsp>
                  </a:graphicData>
                </a:graphic>
                <wp14:sizeRelV relativeFrom="margin">
                  <wp14:pctHeight>0</wp14:pctHeight>
                </wp14:sizeRelV>
              </wp:anchor>
            </w:drawing>
          </mc:Choice>
          <mc:Fallback>
            <w:pict>
              <v:shape w14:anchorId="233773CA" id="テキスト ボックス 485" o:spid="_x0000_s1057" type="#_x0000_t202" style="position:absolute;left:0;text-align:left;margin-left:47.8pt;margin-top:45.8pt;width:249.85pt;height:29.85pt;z-index:251859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" filled="f" stroked="f">
                <v:textbox>
                  <w:txbxContent>
                    <w:p w14:paraId="4791A784" w14:textId="77777777" w:rsidR="004C3154" w:rsidRPr="0033423B" w:rsidRDefault="004C3154" w:rsidP="00545A85">
                      <w:pPr>
                        <w:rPr>
                          <w:rFonts w:hAnsi="Yu Mincho"/>
                          <w:b/>
                          <w:bCs/>
                          <w:color w:val="00B050"/>
                          <w:kern w:val="24"/>
                          <w:szCs w:val="21"/>
                        </w:rPr>
                      </w:pPr>
                      <w:r w:rsidRPr="0033423B">
                        <w:rPr>
                          <w:rFonts w:hAnsi="Yu Mincho" w:hint="eastAsia"/>
                          <w:b/>
                          <w:bCs/>
                          <w:color w:val="00B050"/>
                          <w:kern w:val="24"/>
                          <w:szCs w:val="21"/>
                        </w:rPr>
                        <w:t>Rx9 [Ω] = 2650 ／ I</w:t>
                      </w:r>
                      <w:r w:rsidRPr="0033423B">
                        <w:rPr>
                          <w:rFonts w:hAnsi="Yu Mincho" w:hint="eastAsia"/>
                          <w:b/>
                          <w:bCs/>
                          <w:color w:val="00B050"/>
                          <w:kern w:val="24"/>
                          <w:position w:val="-8"/>
                          <w:szCs w:val="21"/>
                          <w:vertAlign w:val="subscript"/>
                        </w:rPr>
                        <w:t xml:space="preserve">CB(start)  </w:t>
                      </w:r>
                      <w:r w:rsidRPr="0033423B">
                        <w:rPr>
                          <w:rFonts w:hAnsi="Yu Mincho" w:hint="eastAsia"/>
                          <w:b/>
                          <w:bCs/>
                          <w:color w:val="00B050"/>
                          <w:kern w:val="24"/>
                          <w:szCs w:val="21"/>
                        </w:rPr>
                        <w:t xml:space="preserve">[mA] </w:t>
                      </w:r>
                    </w:p>
                  </w:txbxContent>
                </v:textbox>
                <w10:wrap type="topAndBottom" anchorx="margin"/>
              </v:shape>
            </w:pict>
          </mc:Fallback>
        </mc:AlternateContent>
      </w:r>
      <w:r w:rsidRPr="00545A85">
        <w:rPr>
          <w:rFonts w:ascii="Century" w:eastAsia="MS Gothic" w:hAnsi="Century"/>
        </w:rPr>
        <w:t>Calculate the resistance value to get the desired cell balancing current to flow by using the formula below, and mount it on Rx9 (x=g to L) of the circuit block to be used. The mounting pads are compatible with sizes 0805 to 2512 (in inches).</w:t>
      </w:r>
    </w:p>
    <w:p w14:paraId="18F0CF18" w14:textId="4946F11B" w:rsidR="00545A85" w:rsidRPr="00261BE3" w:rsidRDefault="00545A85" w:rsidP="00545A85">
      <w:pPr>
        <w:jc w:val="center"/>
        <w:rPr>
          <w:rFonts w:ascii="Century" w:eastAsia="MS Gothic" w:hAnsi="Century" w:cs="Arial"/>
        </w:rPr>
      </w:pPr>
      <w:r>
        <w:rPr>
          <w:rFonts w:ascii="Century" w:eastAsia="MS Gothic" w:hAnsi="Century" w:cs="Arial" w:hint="eastAsia"/>
        </w:rPr>
        <w:t>Fi</w:t>
      </w:r>
      <w:r>
        <w:rPr>
          <w:rFonts w:ascii="Century" w:eastAsia="MS Gothic" w:hAnsi="Century" w:cs="Arial"/>
        </w:rPr>
        <w:t xml:space="preserve">g </w:t>
      </w:r>
      <w:r>
        <w:rPr>
          <w:rFonts w:ascii="Century" w:eastAsia="MS Gothic" w:hAnsi="Century" w:cs="Arial" w:hint="eastAsia"/>
        </w:rPr>
        <w:t>4-2-4</w:t>
      </w:r>
      <w:r>
        <w:rPr>
          <w:rFonts w:ascii="Century" w:eastAsia="MS Gothic" w:hAnsi="Century" w:cs="Arial"/>
        </w:rPr>
        <w:t xml:space="preserve">   </w:t>
      </w:r>
      <w:r>
        <w:rPr>
          <w:rFonts w:ascii="Century" w:eastAsia="MS Gothic" w:hAnsi="Century" w:cs="Arial" w:hint="eastAsia"/>
        </w:rPr>
        <w:t>C</w:t>
      </w:r>
      <w:r w:rsidR="00B5311A">
        <w:rPr>
          <w:rFonts w:ascii="Century" w:eastAsia="MS Gothic" w:hAnsi="Century" w:cs="Arial" w:hint="eastAsia"/>
        </w:rPr>
        <w:t>ell balancing</w:t>
      </w:r>
      <w:r w:rsidRPr="00D46B36">
        <w:rPr>
          <w:rFonts w:ascii="Century" w:eastAsia="MS Gothic" w:hAnsi="Century" w:cs="Arial"/>
        </w:rPr>
        <w:t xml:space="preserve"> circuit</w:t>
      </w:r>
    </w:p>
    <w:p w14:paraId="3062D376" w14:textId="13E48B5A" w:rsidR="00545A85" w:rsidRPr="00545A85" w:rsidRDefault="00B5311A" w:rsidP="00D46B36">
      <w:pPr>
        <w:ind w:leftChars="200" w:left="382"/>
        <w:rPr>
          <w:rFonts w:ascii="Century" w:eastAsia="MS Gothic" w:hAnsi="Century"/>
        </w:rPr>
      </w:pPr>
      <w:r>
        <w:rPr>
          <w:rFonts w:ascii="Century" w:eastAsia="MS Gothic" w:hAnsi="Century"/>
          <w:noProof/>
        </w:rPr>
        <w:drawing>
          <wp:anchor distT="0" distB="0" distL="114300" distR="114300" simplePos="0" relativeHeight="251862016" behindDoc="0" locked="0" layoutInCell="1" allowOverlap="1" wp14:anchorId="03262A55" wp14:editId="49B8AB61">
            <wp:simplePos x="0" y="0"/>
            <wp:positionH relativeFrom="column">
              <wp:posOffset>3569361</wp:posOffset>
            </wp:positionH>
            <wp:positionV relativeFrom="paragraph">
              <wp:posOffset>104140</wp:posOffset>
            </wp:positionV>
            <wp:extent cx="2453005" cy="1327150"/>
            <wp:effectExtent l="0" t="0" r="4445" b="6350"/>
            <wp:wrapSquare wrapText="bothSides"/>
            <wp:docPr id="1470532088"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3005"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269FC" w14:textId="5D976402" w:rsidR="00545A85" w:rsidRDefault="00545A85" w:rsidP="00D46B36">
      <w:pPr>
        <w:ind w:leftChars="200" w:left="382"/>
        <w:rPr>
          <w:rFonts w:ascii="Century" w:eastAsia="MS Gothic" w:hAnsi="Century"/>
        </w:rPr>
      </w:pPr>
    </w:p>
    <w:p w14:paraId="7784196A" w14:textId="302F270F" w:rsidR="00545A85" w:rsidRDefault="00B5311A" w:rsidP="00D46B36">
      <w:pPr>
        <w:ind w:leftChars="200" w:left="382"/>
        <w:rPr>
          <w:rFonts w:ascii="Century" w:eastAsia="MS Gothic" w:hAnsi="Century"/>
        </w:rPr>
      </w:pPr>
      <w:r w:rsidRPr="00B5311A">
        <w:rPr>
          <w:rFonts w:ascii="Century" w:eastAsia="MS Gothic" w:hAnsi="Century"/>
        </w:rPr>
        <w:t>For details on how the cell balancing function works, please refer to the following datasheet.</w:t>
      </w:r>
    </w:p>
    <w:p w14:paraId="3FF4CE98" w14:textId="4169D0A4" w:rsidR="00545A85" w:rsidRDefault="00B5311A" w:rsidP="00B5311A">
      <w:pPr>
        <w:spacing w:before="240"/>
        <w:ind w:leftChars="200" w:left="382"/>
        <w:rPr>
          <w:rFonts w:ascii="Century" w:eastAsia="MS Gothic" w:hAnsi="Century"/>
        </w:rPr>
      </w:pPr>
      <w:r w:rsidRPr="00B5311A">
        <w:rPr>
          <w:rFonts w:ascii="Century" w:eastAsia="MS Gothic" w:hAnsi="Century"/>
        </w:rPr>
        <w:t>ABLIC S-19190 datasheet:</w:t>
      </w:r>
    </w:p>
    <w:p w14:paraId="4398E44C" w14:textId="04059979" w:rsidR="00B5311A" w:rsidRPr="00B5311A" w:rsidRDefault="00B5311A" w:rsidP="00D46B36">
      <w:pPr>
        <w:ind w:leftChars="200" w:left="382"/>
        <w:rPr>
          <w:rStyle w:val="Hyperlink"/>
          <w:rFonts w:ascii="Century" w:eastAsia="MS Gothic" w:hAnsi="Century"/>
        </w:rPr>
      </w:pPr>
      <w:r>
        <w:rPr>
          <w:rFonts w:ascii="Century" w:eastAsia="MS Gothic" w:hAnsi="Century"/>
        </w:rPr>
        <w:fldChar w:fldCharType="begin"/>
      </w:r>
      <w:r>
        <w:rPr>
          <w:rFonts w:ascii="Century" w:eastAsia="MS Gothic" w:hAnsi="Century"/>
        </w:rPr>
        <w:instrText>HYPERLINK "https://www.ablic.com/en/doc/datasheet/automotive_battery_protection/S19190_E.pdf"</w:instrText>
      </w:r>
      <w:r>
        <w:rPr>
          <w:rFonts w:ascii="Century" w:eastAsia="MS Gothic" w:hAnsi="Century"/>
        </w:rPr>
      </w:r>
      <w:r>
        <w:rPr>
          <w:rFonts w:ascii="Century" w:eastAsia="MS Gothic" w:hAnsi="Century"/>
        </w:rPr>
        <w:fldChar w:fldCharType="separate"/>
      </w:r>
      <w:r w:rsidRPr="00B5311A">
        <w:rPr>
          <w:rStyle w:val="Hyperlink"/>
          <w:rFonts w:ascii="Century" w:eastAsia="MS Gothic" w:hAnsi="Century"/>
        </w:rPr>
        <w:t>https://www.ablic.com/en/doc/datasheet/automotive_</w:t>
      </w:r>
    </w:p>
    <w:p w14:paraId="691DD371" w14:textId="0530E1F9" w:rsidR="00B5311A" w:rsidRDefault="00B5311A" w:rsidP="00D46B36">
      <w:pPr>
        <w:ind w:leftChars="200" w:left="382"/>
        <w:rPr>
          <w:rFonts w:ascii="Century" w:eastAsia="MS Gothic" w:hAnsi="Century"/>
        </w:rPr>
      </w:pPr>
      <w:r>
        <w:rPr>
          <w:rFonts w:ascii="Century" w:eastAsia="MS Gothic" w:hAnsi="Century"/>
        </w:rPr>
        <w:fldChar w:fldCharType="end"/>
      </w:r>
      <w:hyperlink r:id="rId25" w:history="1">
        <w:proofErr w:type="spellStart"/>
        <w:r w:rsidRPr="00B5311A">
          <w:rPr>
            <w:rStyle w:val="Hyperlink"/>
            <w:rFonts w:ascii="Century" w:eastAsia="MS Gothic" w:hAnsi="Century"/>
          </w:rPr>
          <w:t>battery_protection</w:t>
        </w:r>
        <w:proofErr w:type="spellEnd"/>
        <w:r w:rsidRPr="00B5311A">
          <w:rPr>
            <w:rStyle w:val="Hyperlink"/>
            <w:rFonts w:ascii="Century" w:eastAsia="MS Gothic" w:hAnsi="Century"/>
          </w:rPr>
          <w:t>/S19190_E.pdf</w:t>
        </w:r>
      </w:hyperlink>
    </w:p>
    <w:p w14:paraId="14E7B772" w14:textId="0A35D5D2" w:rsidR="00545A85" w:rsidRDefault="00B5311A" w:rsidP="00B5311A">
      <w:pPr>
        <w:wordWrap w:val="0"/>
        <w:jc w:val="right"/>
        <w:rPr>
          <w:rFonts w:ascii="Century" w:eastAsia="MS Gothic" w:hAnsi="Century"/>
        </w:rPr>
      </w:pPr>
      <w:r>
        <w:rPr>
          <w:rFonts w:ascii="Century" w:eastAsia="MS Gothic" w:hAnsi="Century" w:cs="Arial" w:hint="eastAsia"/>
        </w:rPr>
        <w:t>Fi</w:t>
      </w:r>
      <w:r>
        <w:rPr>
          <w:rFonts w:ascii="Century" w:eastAsia="MS Gothic" w:hAnsi="Century" w:cs="Arial"/>
        </w:rPr>
        <w:t xml:space="preserve">g </w:t>
      </w:r>
      <w:r>
        <w:rPr>
          <w:rFonts w:ascii="Century" w:eastAsia="MS Gothic" w:hAnsi="Century" w:cs="Arial" w:hint="eastAsia"/>
        </w:rPr>
        <w:t>4-2-5</w:t>
      </w:r>
      <w:r>
        <w:rPr>
          <w:rFonts w:ascii="Century" w:eastAsia="MS Gothic" w:hAnsi="Century" w:cs="Arial"/>
        </w:rPr>
        <w:t xml:space="preserve">   </w:t>
      </w:r>
      <w:r>
        <w:rPr>
          <w:rFonts w:ascii="Century" w:eastAsia="MS Gothic" w:hAnsi="Century" w:cs="Arial" w:hint="eastAsia"/>
        </w:rPr>
        <w:t>Cell balancing</w:t>
      </w:r>
      <w:r w:rsidRPr="00D46B36">
        <w:rPr>
          <w:rFonts w:ascii="Century" w:eastAsia="MS Gothic" w:hAnsi="Century" w:cs="Arial"/>
        </w:rPr>
        <w:t xml:space="preserve"> </w:t>
      </w:r>
      <w:r>
        <w:rPr>
          <w:rFonts w:ascii="Century" w:eastAsia="MS Gothic" w:hAnsi="Century" w:cs="Arial" w:hint="eastAsia"/>
        </w:rPr>
        <w:t xml:space="preserve">operation     </w:t>
      </w:r>
    </w:p>
    <w:p w14:paraId="694C6A5F" w14:textId="558C256D" w:rsidR="00545A85" w:rsidRPr="00B5311A" w:rsidRDefault="00B5311A" w:rsidP="00B5311A">
      <w:pPr>
        <w:pStyle w:val="ListParagraph"/>
        <w:numPr>
          <w:ilvl w:val="0"/>
          <w:numId w:val="18"/>
        </w:numPr>
        <w:ind w:leftChars="0"/>
        <w:rPr>
          <w:rFonts w:ascii="Century" w:eastAsia="MS Gothic" w:hAnsi="Century"/>
        </w:rPr>
      </w:pPr>
      <w:r w:rsidRPr="00B5311A">
        <w:rPr>
          <w:rFonts w:ascii="Century" w:eastAsia="MS Gothic" w:hAnsi="Century"/>
        </w:rPr>
        <w:lastRenderedPageBreak/>
        <w:t>The cell balancing current varies depending on the voltage of the corresponding cell.</w:t>
      </w:r>
    </w:p>
    <w:p w14:paraId="52335294" w14:textId="77777777" w:rsidR="00EB0FB9" w:rsidRPr="00EB0FB9" w:rsidRDefault="00EB0FB9" w:rsidP="00EB0FB9">
      <w:pPr>
        <w:ind w:leftChars="400" w:left="765"/>
        <w:rPr>
          <w:rFonts w:ascii="Century" w:eastAsia="MS Gothic" w:hAnsi="Century"/>
        </w:rPr>
      </w:pPr>
      <w:r w:rsidRPr="00EB0FB9">
        <w:rPr>
          <w:rFonts w:ascii="Century" w:eastAsia="MS Gothic" w:hAnsi="Century"/>
        </w:rPr>
        <w:t xml:space="preserve">When charging is stopped by using the OVF signal of this board, the maximum cell balancing current is 2750/Rx9 [mA]. </w:t>
      </w:r>
      <w:r w:rsidRPr="00EB0FB9">
        <w:rPr>
          <w:rFonts w:ascii="MS Mincho" w:eastAsia="MS Mincho" w:hAnsi="MS Mincho" w:cs="MS Mincho" w:hint="eastAsia"/>
        </w:rPr>
        <w:t>​​</w:t>
      </w:r>
      <w:r w:rsidRPr="00EB0FB9">
        <w:rPr>
          <w:rFonts w:ascii="Century" w:eastAsia="MS Gothic" w:hAnsi="Century"/>
        </w:rPr>
        <w:t>The minimum cell balancing current is 2600/Rx9 [mA].</w:t>
      </w:r>
    </w:p>
    <w:p w14:paraId="73BB266E" w14:textId="1B975604" w:rsidR="00B5311A" w:rsidRDefault="00EB0FB9" w:rsidP="00EB0FB9">
      <w:pPr>
        <w:ind w:leftChars="400" w:left="765"/>
        <w:rPr>
          <w:rFonts w:ascii="Century" w:eastAsia="MS Gothic" w:hAnsi="Century"/>
        </w:rPr>
      </w:pPr>
      <w:r w:rsidRPr="00EB0FB9">
        <w:rPr>
          <w:rFonts w:ascii="Century" w:eastAsia="MS Gothic" w:hAnsi="Century"/>
        </w:rPr>
        <w:t>To be precise, the cell balancing current value is set including the on-resistance of Qx3, but since the on-resistance of the MOSFET used in this circuit is 50mΩ or less, it will be no proble</w:t>
      </w:r>
      <w:r w:rsidRPr="00235373">
        <w:rPr>
          <w:rFonts w:ascii="Century" w:eastAsia="MS Gothic" w:hAnsi="Century"/>
        </w:rPr>
        <w:t xml:space="preserve">m if </w:t>
      </w:r>
      <w:r w:rsidR="009E3C54" w:rsidRPr="00235373">
        <w:rPr>
          <w:rFonts w:ascii="Century" w:eastAsia="MS Gothic" w:hAnsi="Century"/>
        </w:rPr>
        <w:t xml:space="preserve">you </w:t>
      </w:r>
      <w:r w:rsidRPr="00235373">
        <w:rPr>
          <w:rFonts w:ascii="Century" w:eastAsia="MS Gothic" w:hAnsi="Century"/>
        </w:rPr>
        <w:t>ignore the on-resistance when the cell balancing current is within the range of the commonly used value.</w:t>
      </w:r>
    </w:p>
    <w:p w14:paraId="1B03EE46" w14:textId="77777777" w:rsidR="00B5311A" w:rsidRDefault="00B5311A" w:rsidP="00B5311A">
      <w:pPr>
        <w:ind w:leftChars="400" w:left="765"/>
        <w:rPr>
          <w:rFonts w:ascii="Century" w:eastAsia="MS Gothic" w:hAnsi="Century"/>
        </w:rPr>
      </w:pPr>
    </w:p>
    <w:p w14:paraId="2EAD9AE8" w14:textId="75CB32C0" w:rsidR="00EB0FB9" w:rsidRPr="00B5311A" w:rsidRDefault="003475F9" w:rsidP="00EB0FB9">
      <w:pPr>
        <w:pStyle w:val="ListParagraph"/>
        <w:numPr>
          <w:ilvl w:val="0"/>
          <w:numId w:val="18"/>
        </w:numPr>
        <w:ind w:leftChars="0"/>
        <w:rPr>
          <w:rFonts w:ascii="Century" w:eastAsia="MS Gothic" w:hAnsi="Century"/>
        </w:rPr>
      </w:pPr>
      <w:r w:rsidRPr="003475F9">
        <w:rPr>
          <w:rFonts w:ascii="Century" w:eastAsia="MS Gothic" w:hAnsi="Century"/>
        </w:rPr>
        <w:t>During cell balancing, power consumption at Rx9 corresponds to the square of the cell balancing current</w:t>
      </w:r>
    </w:p>
    <w:p w14:paraId="50494D17" w14:textId="28AFAF41" w:rsidR="003475F9" w:rsidRDefault="003475F9" w:rsidP="00EB0FB9">
      <w:pPr>
        <w:ind w:leftChars="400" w:left="765"/>
        <w:rPr>
          <w:rFonts w:ascii="Century" w:eastAsia="MS Gothic" w:hAnsi="Century"/>
        </w:rPr>
      </w:pPr>
      <w:r w:rsidRPr="003475F9">
        <w:rPr>
          <w:rFonts w:ascii="Century" w:eastAsia="MS Gothic" w:hAnsi="Century"/>
        </w:rPr>
        <w:t xml:space="preserve">value multiplied by the resistance value, so care </w:t>
      </w:r>
      <w:r>
        <w:rPr>
          <w:rFonts w:ascii="Century" w:eastAsia="MS Gothic" w:hAnsi="Century" w:hint="eastAsia"/>
        </w:rPr>
        <w:t>should</w:t>
      </w:r>
      <w:r w:rsidRPr="003475F9">
        <w:rPr>
          <w:rFonts w:ascii="Century" w:eastAsia="MS Gothic" w:hAnsi="Century"/>
        </w:rPr>
        <w:t xml:space="preserve"> be taken to prevent heat generation, etc., especially when the cell balancing current value is large.</w:t>
      </w:r>
    </w:p>
    <w:p w14:paraId="16970534" w14:textId="182FEE55" w:rsidR="00B5311A" w:rsidRPr="00EB0FB9" w:rsidRDefault="003475F9" w:rsidP="00B5311A">
      <w:pPr>
        <w:ind w:leftChars="400" w:left="765"/>
        <w:rPr>
          <w:rFonts w:ascii="Century" w:eastAsia="MS Gothic" w:hAnsi="Century"/>
        </w:rPr>
      </w:pPr>
      <w:r w:rsidRPr="003475F9">
        <w:rPr>
          <w:rFonts w:ascii="Century" w:eastAsia="MS Gothic" w:hAnsi="Century"/>
        </w:rPr>
        <w:t>When parallel connections are involved, it will work with only one cell balancing resistor among the parallel elements, but the temperature gradient will be smaller if all resistors are used to distribute the power consumption.</w:t>
      </w:r>
    </w:p>
    <w:p w14:paraId="76490AEE" w14:textId="77777777" w:rsidR="00B5311A" w:rsidRDefault="00B5311A" w:rsidP="00B5311A">
      <w:pPr>
        <w:ind w:leftChars="400" w:left="765"/>
        <w:rPr>
          <w:rFonts w:ascii="Century" w:eastAsia="MS Gothic" w:hAnsi="Century"/>
        </w:rPr>
      </w:pPr>
    </w:p>
    <w:p w14:paraId="6BF8BC97" w14:textId="777AA5E1" w:rsidR="002967E4" w:rsidRPr="00B5311A" w:rsidRDefault="002967E4" w:rsidP="002967E4">
      <w:pPr>
        <w:pStyle w:val="ListParagraph"/>
        <w:numPr>
          <w:ilvl w:val="0"/>
          <w:numId w:val="18"/>
        </w:numPr>
        <w:ind w:leftChars="0"/>
        <w:rPr>
          <w:rFonts w:ascii="Century" w:eastAsia="MS Gothic" w:hAnsi="Century"/>
        </w:rPr>
      </w:pPr>
      <w:r w:rsidRPr="002967E4">
        <w:rPr>
          <w:rFonts w:ascii="Century" w:eastAsia="MS Gothic" w:hAnsi="Century"/>
        </w:rPr>
        <w:t>If cell balancing is not required, Rx9 does not need to be mounted with a resistor.</w:t>
      </w:r>
    </w:p>
    <w:p w14:paraId="7392E7F5" w14:textId="65D98CA0" w:rsidR="002967E4" w:rsidRDefault="002967E4" w:rsidP="002967E4">
      <w:pPr>
        <w:ind w:leftChars="400" w:left="765"/>
        <w:rPr>
          <w:rFonts w:ascii="Century" w:eastAsia="MS Gothic" w:hAnsi="Century"/>
        </w:rPr>
      </w:pPr>
      <w:r w:rsidRPr="002967E4">
        <w:rPr>
          <w:rFonts w:ascii="Century" w:eastAsia="MS Gothic" w:hAnsi="Century"/>
        </w:rPr>
        <w:t xml:space="preserve">However, in the default state, a few </w:t>
      </w:r>
      <w:proofErr w:type="gramStart"/>
      <w:r w:rsidRPr="002967E4">
        <w:rPr>
          <w:rFonts w:ascii="Century" w:eastAsia="MS Gothic" w:hAnsi="Century"/>
        </w:rPr>
        <w:t>mA</w:t>
      </w:r>
      <w:proofErr w:type="gramEnd"/>
      <w:r w:rsidRPr="002967E4">
        <w:rPr>
          <w:rFonts w:ascii="Century" w:eastAsia="MS Gothic" w:hAnsi="Century"/>
        </w:rPr>
        <w:t xml:space="preserve"> of current flows to drive the LED when the cell balance voltage level is detected, and this plays a small role in adjusting the cell balance. If you do not need this current, remove Rx2 (Jumper chip)</w:t>
      </w:r>
      <w:r>
        <w:rPr>
          <w:rFonts w:ascii="Century" w:eastAsia="MS Gothic" w:hAnsi="Century" w:hint="eastAsia"/>
        </w:rPr>
        <w:t>.</w:t>
      </w:r>
    </w:p>
    <w:p w14:paraId="4067DDFF" w14:textId="65F4C23F" w:rsidR="002967E4" w:rsidRDefault="002967E4" w:rsidP="002967E4">
      <w:pPr>
        <w:ind w:leftChars="400" w:left="765"/>
        <w:rPr>
          <w:rFonts w:ascii="Century" w:eastAsia="MS Gothic" w:hAnsi="Century"/>
        </w:rPr>
      </w:pPr>
      <w:r w:rsidRPr="002967E4">
        <w:rPr>
          <w:rFonts w:ascii="Century" w:eastAsia="MS Gothic" w:hAnsi="Century"/>
        </w:rPr>
        <w:t xml:space="preserve"> (in this case the cell balance indicator will not function)</w:t>
      </w:r>
    </w:p>
    <w:p w14:paraId="75D0D2AE" w14:textId="77777777" w:rsidR="00B5311A" w:rsidRPr="002967E4" w:rsidRDefault="00B5311A" w:rsidP="00B5311A">
      <w:pPr>
        <w:ind w:leftChars="400" w:left="765"/>
        <w:rPr>
          <w:rFonts w:ascii="Century" w:eastAsia="MS Gothic" w:hAnsi="Century"/>
        </w:rPr>
      </w:pPr>
    </w:p>
    <w:p w14:paraId="3655B46B" w14:textId="77777777" w:rsidR="00B5311A" w:rsidRDefault="00B5311A" w:rsidP="00D46B36">
      <w:pPr>
        <w:ind w:leftChars="200" w:left="382"/>
        <w:rPr>
          <w:rFonts w:ascii="Century" w:eastAsia="MS Gothic" w:hAnsi="Century"/>
        </w:rPr>
      </w:pPr>
    </w:p>
    <w:p w14:paraId="68632138" w14:textId="332A8E3C" w:rsidR="002967E4" w:rsidRPr="00B5447F" w:rsidRDefault="002967E4" w:rsidP="002967E4">
      <w:pPr>
        <w:spacing w:after="240"/>
        <w:rPr>
          <w:rFonts w:ascii="Century" w:eastAsia="MS Gothic" w:hAnsi="Century"/>
          <w:b/>
          <w:bCs/>
        </w:rPr>
      </w:pPr>
      <w:r w:rsidRPr="00B5447F">
        <w:rPr>
          <w:rFonts w:ascii="Century" w:eastAsia="MS Gothic" w:hAnsi="Century" w:hint="eastAsia"/>
          <w:b/>
          <w:bCs/>
          <w:u w:val="single"/>
        </w:rPr>
        <w:t>Step</w:t>
      </w:r>
      <w:r>
        <w:rPr>
          <w:rFonts w:ascii="Century" w:eastAsia="MS Gothic" w:hAnsi="Century" w:hint="eastAsia"/>
          <w:b/>
          <w:bCs/>
          <w:u w:val="single"/>
        </w:rPr>
        <w:t>4</w:t>
      </w:r>
      <w:r w:rsidRPr="00B5447F">
        <w:rPr>
          <w:rFonts w:ascii="Century" w:eastAsia="MS Gothic" w:hAnsi="Century" w:hint="eastAsia"/>
          <w:b/>
          <w:bCs/>
          <w:u w:val="single"/>
        </w:rPr>
        <w:t>.</w:t>
      </w:r>
      <w:r w:rsidRPr="00B5447F">
        <w:rPr>
          <w:rFonts w:ascii="Century" w:eastAsia="MS Gothic" w:hAnsi="Century" w:hint="eastAsia"/>
          <w:b/>
          <w:bCs/>
        </w:rPr>
        <w:t xml:space="preserve"> </w:t>
      </w:r>
      <w:r w:rsidRPr="00D46B36">
        <w:rPr>
          <w:rFonts w:ascii="Century" w:eastAsia="MS Gothic" w:hAnsi="Century"/>
          <w:b/>
          <w:bCs/>
        </w:rPr>
        <w:t xml:space="preserve">Setting of </w:t>
      </w:r>
      <w:r>
        <w:rPr>
          <w:rFonts w:ascii="Century" w:eastAsia="MS Gothic" w:hAnsi="Century" w:hint="eastAsia"/>
          <w:b/>
          <w:bCs/>
        </w:rPr>
        <w:t>over-discharge flag delay time</w:t>
      </w:r>
    </w:p>
    <w:p w14:paraId="11DF20B9" w14:textId="77777777" w:rsidR="002967E4" w:rsidRPr="002967E4" w:rsidRDefault="002967E4" w:rsidP="002967E4">
      <w:pPr>
        <w:ind w:leftChars="200" w:left="382"/>
        <w:rPr>
          <w:rFonts w:ascii="Century" w:eastAsia="MS Gothic" w:hAnsi="Century"/>
        </w:rPr>
      </w:pPr>
      <w:r w:rsidRPr="002967E4">
        <w:rPr>
          <w:rFonts w:ascii="Century" w:eastAsia="MS Gothic" w:hAnsi="Century"/>
        </w:rPr>
        <w:t xml:space="preserve">Using the detection delay function of the </w:t>
      </w:r>
      <w:proofErr w:type="spellStart"/>
      <w:r w:rsidRPr="002967E4">
        <w:rPr>
          <w:rFonts w:ascii="Century" w:eastAsia="MS Gothic" w:hAnsi="Century"/>
        </w:rPr>
        <w:t>overdischarge</w:t>
      </w:r>
      <w:proofErr w:type="spellEnd"/>
      <w:r w:rsidRPr="002967E4">
        <w:rPr>
          <w:rFonts w:ascii="Century" w:eastAsia="MS Gothic" w:hAnsi="Century"/>
        </w:rPr>
        <w:t xml:space="preserve"> detection IC, it may be possible to reduce unintended operation stops due to over-discharge detection during large current pulse loads. The delay time can be changed by changing the constant of capacitor Cx2 (x=g to L) as necessary. (Initial setting: approx. 5.5 sec)</w:t>
      </w:r>
    </w:p>
    <w:p w14:paraId="3DFE46DF" w14:textId="39EF9007" w:rsidR="002967E4" w:rsidRDefault="002967E4" w:rsidP="002967E4">
      <w:pPr>
        <w:ind w:leftChars="200" w:left="382"/>
        <w:rPr>
          <w:rFonts w:ascii="Century" w:eastAsia="MS Gothic" w:hAnsi="Century"/>
        </w:rPr>
      </w:pPr>
      <w:r w:rsidRPr="002967E4">
        <w:rPr>
          <w:rFonts w:ascii="Century" w:eastAsia="MS Gothic" w:hAnsi="Century"/>
        </w:rPr>
        <w:t>For details, please refer to the following data sheet.</w:t>
      </w:r>
    </w:p>
    <w:p w14:paraId="36546143" w14:textId="54031761" w:rsidR="002967E4" w:rsidRDefault="002967E4" w:rsidP="002967E4">
      <w:pPr>
        <w:spacing w:before="240"/>
        <w:ind w:leftChars="200" w:left="382"/>
        <w:rPr>
          <w:rFonts w:ascii="Century" w:eastAsia="MS Gothic" w:hAnsi="Century"/>
        </w:rPr>
      </w:pPr>
      <w:r w:rsidRPr="00B5311A">
        <w:rPr>
          <w:rFonts w:ascii="Century" w:eastAsia="MS Gothic" w:hAnsi="Century"/>
        </w:rPr>
        <w:t>ABLIC S-1</w:t>
      </w:r>
      <w:r>
        <w:rPr>
          <w:rFonts w:ascii="Century" w:eastAsia="MS Gothic" w:hAnsi="Century" w:hint="eastAsia"/>
        </w:rPr>
        <w:t>009</w:t>
      </w:r>
      <w:r w:rsidRPr="00B5311A">
        <w:rPr>
          <w:rFonts w:ascii="Century" w:eastAsia="MS Gothic" w:hAnsi="Century"/>
        </w:rPr>
        <w:t xml:space="preserve"> datasheet:</w:t>
      </w:r>
    </w:p>
    <w:p w14:paraId="7C107CBF" w14:textId="0CA89950" w:rsidR="002967E4" w:rsidRDefault="002967E4" w:rsidP="002967E4">
      <w:pPr>
        <w:ind w:leftChars="200" w:left="382"/>
        <w:rPr>
          <w:rFonts w:ascii="Century" w:eastAsia="MS Gothic" w:hAnsi="Century"/>
        </w:rPr>
      </w:pPr>
      <w:hyperlink r:id="rId26" w:history="1">
        <w:r w:rsidRPr="00FE48B9">
          <w:rPr>
            <w:rStyle w:val="Hyperlink"/>
            <w:rFonts w:ascii="Century" w:eastAsia="MS Gothic" w:hAnsi="Century"/>
          </w:rPr>
          <w:t>https://www.ablic.com/en/doc/datasheet/voltage_detector/S1009_E.pdf</w:t>
        </w:r>
      </w:hyperlink>
    </w:p>
    <w:p w14:paraId="4C8A4BE9" w14:textId="77777777" w:rsidR="002967E4" w:rsidRDefault="002967E4" w:rsidP="002967E4">
      <w:pPr>
        <w:ind w:leftChars="200" w:left="382"/>
        <w:rPr>
          <w:rFonts w:ascii="Century" w:eastAsia="MS Gothic" w:hAnsi="Century"/>
        </w:rPr>
      </w:pPr>
    </w:p>
    <w:p w14:paraId="3757D6CF" w14:textId="77777777" w:rsidR="002967E4" w:rsidRDefault="002967E4" w:rsidP="002967E4">
      <w:pPr>
        <w:ind w:leftChars="200" w:left="382"/>
        <w:rPr>
          <w:rFonts w:ascii="Century" w:eastAsia="MS Gothic" w:hAnsi="Century"/>
        </w:rPr>
      </w:pPr>
    </w:p>
    <w:p w14:paraId="6198F88F" w14:textId="61C769EA" w:rsidR="002967E4" w:rsidRPr="00B5447F" w:rsidRDefault="002967E4" w:rsidP="002967E4">
      <w:pPr>
        <w:spacing w:after="240"/>
        <w:rPr>
          <w:rFonts w:ascii="Century" w:eastAsia="MS Gothic" w:hAnsi="Century"/>
          <w:b/>
          <w:bCs/>
        </w:rPr>
      </w:pPr>
      <w:r w:rsidRPr="00B5447F">
        <w:rPr>
          <w:rFonts w:ascii="Century" w:eastAsia="MS Gothic" w:hAnsi="Century" w:hint="eastAsia"/>
          <w:b/>
          <w:bCs/>
          <w:u w:val="single"/>
        </w:rPr>
        <w:t>Step</w:t>
      </w:r>
      <w:r>
        <w:rPr>
          <w:rFonts w:ascii="Century" w:eastAsia="MS Gothic" w:hAnsi="Century" w:hint="eastAsia"/>
          <w:b/>
          <w:bCs/>
          <w:u w:val="single"/>
        </w:rPr>
        <w:t>5</w:t>
      </w:r>
      <w:r w:rsidRPr="00B5447F">
        <w:rPr>
          <w:rFonts w:ascii="Century" w:eastAsia="MS Gothic" w:hAnsi="Century" w:hint="eastAsia"/>
          <w:b/>
          <w:bCs/>
          <w:u w:val="single"/>
        </w:rPr>
        <w:t>.</w:t>
      </w:r>
      <w:r w:rsidRPr="00B5447F">
        <w:rPr>
          <w:rFonts w:ascii="Century" w:eastAsia="MS Gothic" w:hAnsi="Century" w:hint="eastAsia"/>
          <w:b/>
          <w:bCs/>
        </w:rPr>
        <w:t xml:space="preserve"> </w:t>
      </w:r>
      <w:r w:rsidR="00B92090" w:rsidRPr="00B92090">
        <w:rPr>
          <w:rFonts w:ascii="Century" w:eastAsia="MS Gothic" w:hAnsi="Century"/>
          <w:b/>
          <w:bCs/>
        </w:rPr>
        <w:t>External circuit configuration</w:t>
      </w:r>
    </w:p>
    <w:p w14:paraId="2AB0FCA0" w14:textId="096BBA9D" w:rsidR="002967E4" w:rsidRDefault="00B92090" w:rsidP="002967E4">
      <w:pPr>
        <w:ind w:leftChars="200" w:left="382"/>
        <w:rPr>
          <w:rFonts w:ascii="Century" w:eastAsia="MS Gothic" w:hAnsi="Century"/>
        </w:rPr>
      </w:pPr>
      <w:r w:rsidRPr="00B92090">
        <w:rPr>
          <w:rFonts w:ascii="Century" w:eastAsia="MS Gothic" w:hAnsi="Century"/>
        </w:rPr>
        <w:t>This board has an overcharge/over-discharge detection function, but does not have a current cutoff function, so an external switch circuit or similar is required to stop overcharge or over-discharge. Please configure an appropriate circuit and insert it into the charge path (and/or) discharge path.</w:t>
      </w:r>
    </w:p>
    <w:p w14:paraId="0C62088A" w14:textId="77777777" w:rsidR="00B92090" w:rsidRDefault="00B92090" w:rsidP="002967E4">
      <w:pPr>
        <w:ind w:leftChars="200" w:left="382"/>
        <w:rPr>
          <w:rFonts w:ascii="Century" w:eastAsia="MS Gothic" w:hAnsi="Century"/>
        </w:rPr>
      </w:pPr>
    </w:p>
    <w:p w14:paraId="38EAFFED" w14:textId="645E6B26" w:rsidR="00B92090" w:rsidRDefault="00B92090" w:rsidP="00B92090">
      <w:pPr>
        <w:ind w:leftChars="200" w:left="382"/>
        <w:rPr>
          <w:rFonts w:ascii="Century" w:eastAsia="MS Gothic" w:hAnsi="Century"/>
        </w:rPr>
      </w:pPr>
      <w:r>
        <w:rPr>
          <w:rFonts w:ascii="Century" w:eastAsia="MS Gothic" w:hAnsi="Century"/>
          <w:noProof/>
        </w:rPr>
        <w:drawing>
          <wp:anchor distT="0" distB="0" distL="114300" distR="114300" simplePos="0" relativeHeight="251863040" behindDoc="0" locked="0" layoutInCell="1" allowOverlap="1" wp14:anchorId="7897233A" wp14:editId="528335EE">
            <wp:simplePos x="0" y="0"/>
            <wp:positionH relativeFrom="column">
              <wp:posOffset>245135</wp:posOffset>
            </wp:positionH>
            <wp:positionV relativeFrom="paragraph">
              <wp:posOffset>10414</wp:posOffset>
            </wp:positionV>
            <wp:extent cx="5862548" cy="1444842"/>
            <wp:effectExtent l="0" t="0" r="5080" b="3175"/>
            <wp:wrapTopAndBottom/>
            <wp:docPr id="1747231626"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2548" cy="1444842"/>
                    </a:xfrm>
                    <a:prstGeom prst="rect">
                      <a:avLst/>
                    </a:prstGeom>
                    <a:noFill/>
                    <a:ln>
                      <a:noFill/>
                    </a:ln>
                  </pic:spPr>
                </pic:pic>
              </a:graphicData>
            </a:graphic>
          </wp:anchor>
        </w:drawing>
      </w:r>
    </w:p>
    <w:p w14:paraId="2A68E8F6" w14:textId="52FD8FB6" w:rsidR="00B92090" w:rsidRPr="00261BE3" w:rsidRDefault="00B92090" w:rsidP="00B92090">
      <w:pPr>
        <w:jc w:val="center"/>
        <w:rPr>
          <w:rFonts w:ascii="Century" w:eastAsia="MS Gothic" w:hAnsi="Century" w:cs="Arial"/>
        </w:rPr>
      </w:pPr>
      <w:r>
        <w:rPr>
          <w:rFonts w:ascii="Century" w:eastAsia="MS Gothic" w:hAnsi="Century" w:cs="Arial" w:hint="eastAsia"/>
        </w:rPr>
        <w:t>Fi</w:t>
      </w:r>
      <w:r>
        <w:rPr>
          <w:rFonts w:ascii="Century" w:eastAsia="MS Gothic" w:hAnsi="Century" w:cs="Arial"/>
        </w:rPr>
        <w:t xml:space="preserve">g </w:t>
      </w:r>
      <w:r>
        <w:rPr>
          <w:rFonts w:ascii="Century" w:eastAsia="MS Gothic" w:hAnsi="Century" w:cs="Arial" w:hint="eastAsia"/>
        </w:rPr>
        <w:t>4-2-6</w:t>
      </w:r>
      <w:r>
        <w:rPr>
          <w:rFonts w:ascii="Century" w:eastAsia="MS Gothic" w:hAnsi="Century" w:cs="Arial"/>
        </w:rPr>
        <w:t xml:space="preserve">   </w:t>
      </w:r>
      <w:r>
        <w:rPr>
          <w:rFonts w:ascii="Century" w:eastAsia="MS Gothic" w:hAnsi="Century" w:cs="Arial" w:hint="eastAsia"/>
        </w:rPr>
        <w:t>Example of the external switch circuit</w:t>
      </w:r>
    </w:p>
    <w:p w14:paraId="39694222" w14:textId="4841F34A" w:rsidR="00B92090" w:rsidRPr="00B5311A" w:rsidRDefault="00B92090" w:rsidP="00B92090">
      <w:pPr>
        <w:pStyle w:val="ListParagraph"/>
        <w:numPr>
          <w:ilvl w:val="0"/>
          <w:numId w:val="18"/>
        </w:numPr>
        <w:ind w:leftChars="0"/>
        <w:rPr>
          <w:rFonts w:ascii="Century" w:eastAsia="MS Gothic" w:hAnsi="Century"/>
        </w:rPr>
      </w:pPr>
      <w:r w:rsidRPr="00B92090">
        <w:rPr>
          <w:rFonts w:ascii="Century" w:eastAsia="MS Gothic" w:hAnsi="Century"/>
        </w:rPr>
        <w:lastRenderedPageBreak/>
        <w:t>To prevent power being unexpectedly supplied when inserting the SLB series into the board,</w:t>
      </w:r>
    </w:p>
    <w:p w14:paraId="3379BDAB" w14:textId="01EB5ACC" w:rsidR="00B92090" w:rsidRPr="00B92090" w:rsidRDefault="00B92090" w:rsidP="00B92090">
      <w:pPr>
        <w:ind w:leftChars="400" w:left="765"/>
        <w:rPr>
          <w:rFonts w:ascii="Century" w:eastAsia="MS Gothic" w:hAnsi="Century"/>
        </w:rPr>
      </w:pPr>
      <w:r w:rsidRPr="00B92090">
        <w:rPr>
          <w:rFonts w:ascii="Century" w:eastAsia="MS Gothic" w:hAnsi="Century"/>
        </w:rPr>
        <w:t>it is preferable to:</w:t>
      </w:r>
    </w:p>
    <w:p w14:paraId="606E1F70" w14:textId="77777777" w:rsidR="00B92090" w:rsidRPr="00B92090" w:rsidRDefault="00B92090" w:rsidP="00E01D22">
      <w:pPr>
        <w:ind w:leftChars="500" w:left="956"/>
        <w:rPr>
          <w:rFonts w:ascii="Century" w:eastAsia="MS Gothic" w:hAnsi="Century"/>
        </w:rPr>
      </w:pPr>
      <w:r w:rsidRPr="00B92090">
        <w:rPr>
          <w:rFonts w:ascii="Century" w:eastAsia="MS Gothic" w:hAnsi="Century"/>
        </w:rPr>
        <w:t>Either keep the overcharge/over-discharge protection switch device OFF until the device is in use (for example, in the circuit shown above, short out the gate and source of each MOSFET)</w:t>
      </w:r>
    </w:p>
    <w:p w14:paraId="7BB8EF1D" w14:textId="77777777" w:rsidR="00B92090" w:rsidRPr="00B92090" w:rsidRDefault="00B92090" w:rsidP="00E01D22">
      <w:pPr>
        <w:ind w:leftChars="500" w:left="956"/>
        <w:rPr>
          <w:rFonts w:ascii="Century" w:eastAsia="MS Gothic" w:hAnsi="Century"/>
        </w:rPr>
      </w:pPr>
      <w:r w:rsidRPr="00B92090">
        <w:rPr>
          <w:rFonts w:ascii="Century" w:eastAsia="MS Gothic" w:hAnsi="Century"/>
        </w:rPr>
        <w:t>or</w:t>
      </w:r>
    </w:p>
    <w:p w14:paraId="161ADA10" w14:textId="01FBF290" w:rsidR="00B92090" w:rsidRDefault="00E01D22" w:rsidP="00E01D22">
      <w:pPr>
        <w:ind w:leftChars="500" w:left="956"/>
        <w:rPr>
          <w:rFonts w:ascii="Century" w:eastAsia="MS Gothic" w:hAnsi="Century"/>
        </w:rPr>
      </w:pPr>
      <w:r>
        <w:rPr>
          <w:rFonts w:ascii="Century" w:eastAsia="MS Gothic" w:hAnsi="Century" w:hint="eastAsia"/>
        </w:rPr>
        <w:t>I</w:t>
      </w:r>
      <w:r w:rsidR="00B92090" w:rsidRPr="00B92090">
        <w:rPr>
          <w:rFonts w:ascii="Century" w:eastAsia="MS Gothic" w:hAnsi="Century"/>
        </w:rPr>
        <w:t>nstall a separate switch between the charging circuit and load circuit.</w:t>
      </w:r>
    </w:p>
    <w:p w14:paraId="005712CF" w14:textId="77777777" w:rsidR="00B92090" w:rsidRDefault="00B92090" w:rsidP="00B92090">
      <w:pPr>
        <w:ind w:leftChars="400" w:left="765"/>
        <w:rPr>
          <w:rFonts w:ascii="Century" w:eastAsia="MS Gothic" w:hAnsi="Century"/>
        </w:rPr>
      </w:pPr>
    </w:p>
    <w:p w14:paraId="38BA1797" w14:textId="1D8E9514" w:rsidR="00E01D22" w:rsidRPr="00B5311A" w:rsidRDefault="00E01D22" w:rsidP="00E01D22">
      <w:pPr>
        <w:pStyle w:val="ListParagraph"/>
        <w:numPr>
          <w:ilvl w:val="0"/>
          <w:numId w:val="18"/>
        </w:numPr>
        <w:ind w:leftChars="0"/>
        <w:rPr>
          <w:rFonts w:ascii="Century" w:eastAsia="MS Gothic" w:hAnsi="Century"/>
        </w:rPr>
      </w:pPr>
      <w:r w:rsidRPr="00E01D22">
        <w:rPr>
          <w:rFonts w:ascii="Century" w:eastAsia="MS Gothic" w:hAnsi="Century"/>
        </w:rPr>
        <w:t>When using a circuit like the one shown above, be careful not to impair the protection function by the</w:t>
      </w:r>
      <w:r w:rsidRPr="00B92090">
        <w:rPr>
          <w:rFonts w:ascii="Century" w:eastAsia="MS Gothic" w:hAnsi="Century"/>
        </w:rPr>
        <w:t xml:space="preserve"> </w:t>
      </w:r>
    </w:p>
    <w:p w14:paraId="5627CD9A" w14:textId="6C10E5B1" w:rsidR="00E01D22" w:rsidRPr="00B92090" w:rsidRDefault="00E01D22" w:rsidP="00E01D22">
      <w:pPr>
        <w:ind w:leftChars="400" w:left="765"/>
        <w:rPr>
          <w:rFonts w:ascii="Century" w:eastAsia="MS Gothic" w:hAnsi="Century"/>
        </w:rPr>
      </w:pPr>
      <w:r w:rsidRPr="00E01D22">
        <w:rPr>
          <w:rFonts w:ascii="Century" w:eastAsia="MS Gothic" w:hAnsi="Century"/>
        </w:rPr>
        <w:t>wiring of the device that controls the current cut-off MOSFET.</w:t>
      </w:r>
      <w:r>
        <w:rPr>
          <w:rFonts w:ascii="Century" w:eastAsia="MS Gothic" w:hAnsi="Century" w:hint="eastAsia"/>
        </w:rPr>
        <w:t xml:space="preserve"> </w:t>
      </w:r>
      <w:r w:rsidRPr="00E01D22">
        <w:rPr>
          <w:rFonts w:ascii="Century" w:eastAsia="MS Gothic" w:hAnsi="Century"/>
        </w:rPr>
        <w:t>In particular, if you insert a protection device on the negative side, you may need to devise a way to exchange signals between this board and the connected circuit, since the current is cut off by cutting the GND between this board and the connected circuit whe</w:t>
      </w:r>
      <w:r w:rsidRPr="00235373">
        <w:rPr>
          <w:rFonts w:ascii="Century" w:eastAsia="MS Gothic" w:hAnsi="Century"/>
        </w:rPr>
        <w:t>n the protection</w:t>
      </w:r>
      <w:r w:rsidR="009E3C54" w:rsidRPr="00235373">
        <w:rPr>
          <w:rFonts w:ascii="Century" w:eastAsia="MS Gothic" w:hAnsi="Century"/>
        </w:rPr>
        <w:t xml:space="preserve"> </w:t>
      </w:r>
      <w:r w:rsidR="00235373" w:rsidRPr="00235373">
        <w:rPr>
          <w:rFonts w:ascii="Century" w:eastAsia="MS Gothic" w:hAnsi="Century" w:hint="eastAsia"/>
        </w:rPr>
        <w:t>f</w:t>
      </w:r>
      <w:r w:rsidR="009E3C54" w:rsidRPr="00235373">
        <w:rPr>
          <w:rFonts w:ascii="Century" w:eastAsia="MS Gothic" w:hAnsi="Century"/>
        </w:rPr>
        <w:t>unction is on</w:t>
      </w:r>
      <w:r w:rsidRPr="00235373">
        <w:rPr>
          <w:rFonts w:ascii="Century" w:eastAsia="MS Gothic" w:hAnsi="Century"/>
        </w:rPr>
        <w:t>.</w:t>
      </w:r>
    </w:p>
    <w:p w14:paraId="73EB4267" w14:textId="77777777" w:rsidR="00B92090" w:rsidRDefault="00B92090" w:rsidP="00B92090">
      <w:pPr>
        <w:ind w:leftChars="400" w:left="765"/>
        <w:rPr>
          <w:rFonts w:ascii="Century" w:eastAsia="MS Gothic" w:hAnsi="Century"/>
        </w:rPr>
      </w:pPr>
    </w:p>
    <w:p w14:paraId="28529955" w14:textId="126CF898" w:rsidR="00E01D22" w:rsidRPr="00B5311A" w:rsidRDefault="00E01D22" w:rsidP="00E01D22">
      <w:pPr>
        <w:pStyle w:val="ListParagraph"/>
        <w:numPr>
          <w:ilvl w:val="0"/>
          <w:numId w:val="18"/>
        </w:numPr>
        <w:ind w:leftChars="0"/>
        <w:rPr>
          <w:rFonts w:ascii="Century" w:eastAsia="MS Gothic" w:hAnsi="Century"/>
        </w:rPr>
      </w:pPr>
      <w:r w:rsidRPr="00E01D22">
        <w:rPr>
          <w:rFonts w:ascii="Century" w:eastAsia="MS Gothic" w:hAnsi="Century"/>
        </w:rPr>
        <w:t>OVF/UVF signal (open drain output with a reference level V1N, ON when detected</w:t>
      </w:r>
      <w:r>
        <w:rPr>
          <w:rFonts w:ascii="Century" w:eastAsia="MS Gothic" w:hAnsi="Century" w:hint="eastAsia"/>
        </w:rPr>
        <w:t xml:space="preserve"> </w:t>
      </w:r>
      <w:r w:rsidRPr="00E01D22">
        <w:rPr>
          <w:rFonts w:ascii="Century" w:eastAsia="MS Gothic" w:hAnsi="Century"/>
        </w:rPr>
        <w:t>/ Hi-Z when not</w:t>
      </w:r>
    </w:p>
    <w:p w14:paraId="03D120A2" w14:textId="706EC2C7" w:rsidR="00E01D22" w:rsidRPr="00B92090" w:rsidRDefault="00E01D22" w:rsidP="00E01D22">
      <w:pPr>
        <w:ind w:leftChars="400" w:left="765"/>
        <w:rPr>
          <w:rFonts w:ascii="Century" w:eastAsia="MS Gothic" w:hAnsi="Century"/>
        </w:rPr>
      </w:pPr>
      <w:proofErr w:type="gramStart"/>
      <w:r w:rsidRPr="00E01D22">
        <w:rPr>
          <w:rFonts w:ascii="Century" w:eastAsia="MS Gothic" w:hAnsi="Century"/>
        </w:rPr>
        <w:t>detected )</w:t>
      </w:r>
      <w:proofErr w:type="gramEnd"/>
      <w:r w:rsidRPr="00E01D22">
        <w:rPr>
          <w:rFonts w:ascii="Century" w:eastAsia="MS Gothic" w:hAnsi="Century"/>
        </w:rPr>
        <w:t xml:space="preserve"> output from this board can also be used as the overcharge/over</w:t>
      </w:r>
      <w:r>
        <w:rPr>
          <w:rFonts w:ascii="Century" w:eastAsia="MS Gothic" w:hAnsi="Century" w:hint="eastAsia"/>
        </w:rPr>
        <w:t>-</w:t>
      </w:r>
      <w:r w:rsidRPr="00E01D22">
        <w:rPr>
          <w:rFonts w:ascii="Century" w:eastAsia="MS Gothic" w:hAnsi="Century"/>
        </w:rPr>
        <w:t xml:space="preserve">discharge control </w:t>
      </w:r>
      <w:proofErr w:type="gramStart"/>
      <w:r w:rsidRPr="00E01D22">
        <w:rPr>
          <w:rFonts w:ascii="Century" w:eastAsia="MS Gothic" w:hAnsi="Century"/>
        </w:rPr>
        <w:t>signal .</w:t>
      </w:r>
      <w:proofErr w:type="gramEnd"/>
      <w:r w:rsidRPr="00E01D22">
        <w:rPr>
          <w:rFonts w:ascii="Century" w:eastAsia="MS Gothic" w:hAnsi="Century"/>
        </w:rPr>
        <w:t xml:space="preserve"> Please take the above into consideration when configuring a circuit that will allow the current cutoff switch to operate properly.</w:t>
      </w:r>
    </w:p>
    <w:p w14:paraId="1E5B2AD3" w14:textId="77777777" w:rsidR="00B92090" w:rsidRDefault="00B92090" w:rsidP="00B92090">
      <w:pPr>
        <w:ind w:leftChars="400" w:left="765"/>
        <w:rPr>
          <w:rFonts w:ascii="Century" w:eastAsia="MS Gothic" w:hAnsi="Century"/>
        </w:rPr>
      </w:pPr>
    </w:p>
    <w:p w14:paraId="7D7C6749" w14:textId="42FCF94E" w:rsidR="00E01D22" w:rsidRPr="00B5311A" w:rsidRDefault="00E01D22" w:rsidP="00E01D22">
      <w:pPr>
        <w:pStyle w:val="ListParagraph"/>
        <w:numPr>
          <w:ilvl w:val="0"/>
          <w:numId w:val="18"/>
        </w:numPr>
        <w:ind w:leftChars="0"/>
        <w:rPr>
          <w:rFonts w:ascii="Century" w:eastAsia="MS Gothic" w:hAnsi="Century"/>
        </w:rPr>
      </w:pPr>
      <w:r w:rsidRPr="00E01D22">
        <w:rPr>
          <w:rFonts w:ascii="Century" w:eastAsia="MS Gothic" w:hAnsi="Century"/>
        </w:rPr>
        <w:t>If overcharging and over</w:t>
      </w:r>
      <w:r>
        <w:rPr>
          <w:rFonts w:ascii="Century" w:eastAsia="MS Gothic" w:hAnsi="Century" w:hint="eastAsia"/>
        </w:rPr>
        <w:t>-</w:t>
      </w:r>
      <w:r w:rsidRPr="00E01D22">
        <w:rPr>
          <w:rFonts w:ascii="Century" w:eastAsia="MS Gothic" w:hAnsi="Century"/>
        </w:rPr>
        <w:t>discharging can be avoided by the operating specifications of the external</w:t>
      </w:r>
    </w:p>
    <w:p w14:paraId="28935C06" w14:textId="4CC66CAC" w:rsidR="00E01D22" w:rsidRPr="00B92090" w:rsidRDefault="00E01D22" w:rsidP="00E01D22">
      <w:pPr>
        <w:ind w:leftChars="400" w:left="765"/>
        <w:rPr>
          <w:rFonts w:ascii="Century" w:eastAsia="MS Gothic" w:hAnsi="Century"/>
        </w:rPr>
      </w:pPr>
      <w:r w:rsidRPr="00E01D22">
        <w:rPr>
          <w:rFonts w:ascii="Century" w:eastAsia="MS Gothic" w:hAnsi="Century"/>
        </w:rPr>
        <w:t>circuit, a protection device is not necessarily required, but please consider carefully before deciding whether or not to include a protection circuit.</w:t>
      </w:r>
    </w:p>
    <w:p w14:paraId="2D5EB65B" w14:textId="77777777" w:rsidR="00E01D22" w:rsidRPr="00EB0FB9" w:rsidRDefault="00E01D22" w:rsidP="00B92090">
      <w:pPr>
        <w:ind w:leftChars="400" w:left="765"/>
        <w:rPr>
          <w:rFonts w:ascii="Century" w:eastAsia="MS Gothic" w:hAnsi="Century"/>
        </w:rPr>
      </w:pPr>
    </w:p>
    <w:p w14:paraId="607158BB" w14:textId="77777777" w:rsidR="00B92090" w:rsidRDefault="00B92090" w:rsidP="002967E4">
      <w:pPr>
        <w:ind w:leftChars="200" w:left="382"/>
        <w:rPr>
          <w:rFonts w:ascii="Century" w:eastAsia="MS Gothic" w:hAnsi="Century"/>
        </w:rPr>
      </w:pPr>
    </w:p>
    <w:p w14:paraId="32E444E9" w14:textId="6A4373EC" w:rsidR="00611837" w:rsidRPr="00B5447F" w:rsidRDefault="00611837" w:rsidP="00611837">
      <w:pPr>
        <w:spacing w:after="240"/>
        <w:rPr>
          <w:rFonts w:ascii="Century" w:eastAsia="MS Gothic" w:hAnsi="Century"/>
          <w:b/>
          <w:bCs/>
        </w:rPr>
      </w:pPr>
      <w:r w:rsidRPr="00B5447F">
        <w:rPr>
          <w:rFonts w:ascii="Century" w:eastAsia="MS Gothic" w:hAnsi="Century" w:hint="eastAsia"/>
          <w:b/>
          <w:bCs/>
          <w:u w:val="single"/>
        </w:rPr>
        <w:t>Step</w:t>
      </w:r>
      <w:r>
        <w:rPr>
          <w:rFonts w:ascii="Century" w:eastAsia="MS Gothic" w:hAnsi="Century" w:hint="eastAsia"/>
          <w:b/>
          <w:bCs/>
          <w:u w:val="single"/>
        </w:rPr>
        <w:t>6</w:t>
      </w:r>
      <w:r w:rsidRPr="00B5447F">
        <w:rPr>
          <w:rFonts w:ascii="Century" w:eastAsia="MS Gothic" w:hAnsi="Century" w:hint="eastAsia"/>
          <w:b/>
          <w:bCs/>
          <w:u w:val="single"/>
        </w:rPr>
        <w:t>.</w:t>
      </w:r>
      <w:r w:rsidRPr="00B5447F">
        <w:rPr>
          <w:rFonts w:ascii="Century" w:eastAsia="MS Gothic" w:hAnsi="Century" w:hint="eastAsia"/>
          <w:b/>
          <w:bCs/>
        </w:rPr>
        <w:t xml:space="preserve"> </w:t>
      </w:r>
      <w:r>
        <w:rPr>
          <w:rFonts w:ascii="Century" w:eastAsia="MS Gothic" w:hAnsi="Century" w:hint="eastAsia"/>
          <w:b/>
          <w:bCs/>
        </w:rPr>
        <w:t>Installing the SLB</w:t>
      </w:r>
    </w:p>
    <w:p w14:paraId="7A345C75" w14:textId="7113CF97" w:rsidR="00611837" w:rsidRDefault="00611837" w:rsidP="00611837">
      <w:pPr>
        <w:ind w:leftChars="200" w:left="382"/>
        <w:rPr>
          <w:rFonts w:ascii="Century" w:eastAsia="MS Gothic" w:hAnsi="Century"/>
        </w:rPr>
      </w:pPr>
      <w:r w:rsidRPr="00611837">
        <w:rPr>
          <w:rFonts w:ascii="Century" w:eastAsia="MS Gothic" w:hAnsi="Century"/>
        </w:rPr>
        <w:t>Insert the SLB12400L151 into the onboard socket of the circuit block to be used. When inserting, be sure to pay close attention to the polarity. (There is no protection against incorrect polarity insertion.)</w:t>
      </w:r>
    </w:p>
    <w:p w14:paraId="3259BA23" w14:textId="77777777" w:rsidR="009D276B" w:rsidRPr="00611837" w:rsidRDefault="009D276B" w:rsidP="007A32F2">
      <w:pPr>
        <w:rPr>
          <w:rFonts w:ascii="Century" w:eastAsia="MS Gothic" w:hAnsi="Century"/>
        </w:rPr>
      </w:pPr>
    </w:p>
    <w:p w14:paraId="2BB98A64" w14:textId="77777777" w:rsidR="009D276B" w:rsidRDefault="009D276B" w:rsidP="007A32F2">
      <w:pPr>
        <w:rPr>
          <w:rFonts w:ascii="Century" w:eastAsia="MS Gothic" w:hAnsi="Century"/>
        </w:rPr>
      </w:pPr>
    </w:p>
    <w:p w14:paraId="58F6D8A6" w14:textId="00DE3E5E" w:rsidR="009D276B" w:rsidRDefault="00611837" w:rsidP="007A32F2">
      <w:pPr>
        <w:rPr>
          <w:rFonts w:ascii="Century" w:eastAsia="MS Gothic" w:hAnsi="Century"/>
        </w:rPr>
      </w:pPr>
      <w:r w:rsidRPr="00611837">
        <w:rPr>
          <w:rFonts w:ascii="Century" w:eastAsia="MS Gothic" w:hAnsi="Century"/>
        </w:rPr>
        <w:t>This completes the preparation.</w:t>
      </w:r>
    </w:p>
    <w:p w14:paraId="52CF8E69" w14:textId="492E6228" w:rsidR="009D276B" w:rsidRDefault="00611837" w:rsidP="007A32F2">
      <w:pPr>
        <w:rPr>
          <w:rFonts w:ascii="Century" w:eastAsia="MS Gothic" w:hAnsi="Century"/>
        </w:rPr>
      </w:pPr>
      <w:r w:rsidRPr="00611837">
        <w:rPr>
          <w:rFonts w:ascii="Century" w:eastAsia="MS Gothic" w:hAnsi="Century"/>
        </w:rPr>
        <w:t>If you remove the measure to prevent unintended power supply in step 4, the connected circuit will start operating.</w:t>
      </w:r>
    </w:p>
    <w:p w14:paraId="2030CAFC" w14:textId="0BFD4963" w:rsidR="00B53368" w:rsidRDefault="00B53368" w:rsidP="007A32F2">
      <w:pPr>
        <w:rPr>
          <w:rFonts w:ascii="Century" w:eastAsia="MS Gothic" w:hAnsi="Century"/>
        </w:rPr>
      </w:pPr>
    </w:p>
    <w:p w14:paraId="2B6A414D" w14:textId="2657EFBB" w:rsidR="00611837" w:rsidRDefault="00611837">
      <w:pPr>
        <w:widowControl/>
        <w:jc w:val="left"/>
        <w:rPr>
          <w:rFonts w:ascii="Century" w:eastAsia="MS Gothic" w:hAnsi="Century"/>
        </w:rPr>
      </w:pPr>
      <w:r>
        <w:rPr>
          <w:rFonts w:ascii="Century" w:eastAsia="MS Gothic" w:hAnsi="Century"/>
        </w:rPr>
        <w:br w:type="page"/>
      </w:r>
    </w:p>
    <w:p w14:paraId="68B8A1B1" w14:textId="027635DE" w:rsidR="00CE3B7B" w:rsidRPr="009E5AE5" w:rsidRDefault="00144879">
      <w:pPr>
        <w:rPr>
          <w:rFonts w:ascii="Meiryo UI" w:eastAsia="Meiryo UI" w:hAnsi="Meiryo UI"/>
          <w:b/>
          <w:bCs/>
          <w:sz w:val="24"/>
          <w:szCs w:val="24"/>
        </w:rPr>
      </w:pPr>
      <w:r w:rsidRPr="009E5AE5">
        <w:rPr>
          <w:rFonts w:ascii="Meiryo UI" w:eastAsia="Meiryo UI" w:hAnsi="Meiryo UI" w:hint="eastAsia"/>
          <w:b/>
          <w:bCs/>
          <w:sz w:val="24"/>
          <w:szCs w:val="24"/>
        </w:rPr>
        <w:lastRenderedPageBreak/>
        <w:t>4</w:t>
      </w:r>
      <w:r w:rsidRPr="009E5AE5">
        <w:rPr>
          <w:rFonts w:ascii="Meiryo UI" w:eastAsia="Meiryo UI" w:hAnsi="Meiryo UI"/>
          <w:b/>
          <w:bCs/>
          <w:sz w:val="24"/>
          <w:szCs w:val="24"/>
        </w:rPr>
        <w:t>.</w:t>
      </w:r>
      <w:r w:rsidR="00445089" w:rsidRPr="009E5AE5">
        <w:rPr>
          <w:rFonts w:ascii="Meiryo UI" w:eastAsia="Meiryo UI" w:hAnsi="Meiryo UI"/>
          <w:b/>
          <w:bCs/>
          <w:sz w:val="24"/>
          <w:szCs w:val="24"/>
        </w:rPr>
        <w:t>3</w:t>
      </w:r>
      <w:r w:rsidRPr="009E5AE5">
        <w:rPr>
          <w:rFonts w:ascii="Meiryo UI" w:eastAsia="Meiryo UI" w:hAnsi="Meiryo UI"/>
          <w:b/>
          <w:bCs/>
          <w:sz w:val="24"/>
          <w:szCs w:val="24"/>
        </w:rPr>
        <w:t xml:space="preserve"> </w:t>
      </w:r>
      <w:r w:rsidR="00611837">
        <w:rPr>
          <w:rFonts w:ascii="Meiryo UI" w:eastAsia="Meiryo UI" w:hAnsi="Meiryo UI" w:hint="eastAsia"/>
          <w:b/>
          <w:bCs/>
          <w:sz w:val="24"/>
          <w:szCs w:val="24"/>
        </w:rPr>
        <w:t>Initial</w:t>
      </w:r>
      <w:r w:rsidR="009E5AE5">
        <w:rPr>
          <w:rFonts w:ascii="Meiryo UI" w:eastAsia="Meiryo UI" w:hAnsi="Meiryo UI"/>
          <w:b/>
          <w:bCs/>
          <w:sz w:val="24"/>
          <w:szCs w:val="24"/>
        </w:rPr>
        <w:t xml:space="preserve"> setting</w:t>
      </w:r>
      <w:r w:rsidR="00611837">
        <w:rPr>
          <w:rFonts w:ascii="Meiryo UI" w:eastAsia="Meiryo UI" w:hAnsi="Meiryo UI" w:hint="eastAsia"/>
          <w:b/>
          <w:bCs/>
          <w:sz w:val="24"/>
          <w:szCs w:val="24"/>
        </w:rPr>
        <w:t>s</w:t>
      </w:r>
    </w:p>
    <w:p w14:paraId="34AF2A55" w14:textId="77777777" w:rsidR="00FF29A5" w:rsidRPr="00FF29A5" w:rsidRDefault="00FF29A5" w:rsidP="00FF29A5">
      <w:pPr>
        <w:pStyle w:val="ListParagraph"/>
        <w:numPr>
          <w:ilvl w:val="1"/>
          <w:numId w:val="5"/>
        </w:numPr>
        <w:ind w:leftChars="0"/>
        <w:jc w:val="left"/>
        <w:rPr>
          <w:rFonts w:ascii="MS Gothic" w:eastAsia="MS Gothic" w:hAnsi="MS Gothic"/>
          <w:b/>
          <w:bCs/>
          <w:vanish/>
        </w:rPr>
      </w:pPr>
    </w:p>
    <w:p w14:paraId="5CD7E6A0" w14:textId="77777777" w:rsidR="00FF29A5" w:rsidRDefault="00FF29A5">
      <w:pPr>
        <w:rPr>
          <w:rFonts w:ascii="MS Gothic" w:eastAsia="MS Gothic" w:hAnsi="MS Gothic"/>
        </w:rPr>
      </w:pPr>
    </w:p>
    <w:p w14:paraId="0D59E3AE" w14:textId="77777777" w:rsidR="007A32F2" w:rsidRPr="007A32F2" w:rsidRDefault="007A32F2" w:rsidP="007A32F2">
      <w:pPr>
        <w:pStyle w:val="ListParagraph"/>
        <w:numPr>
          <w:ilvl w:val="1"/>
          <w:numId w:val="5"/>
        </w:numPr>
        <w:ind w:leftChars="0"/>
        <w:jc w:val="left"/>
        <w:rPr>
          <w:rFonts w:ascii="MS Gothic" w:eastAsia="MS Gothic" w:hAnsi="MS Gothic"/>
          <w:b/>
          <w:bCs/>
          <w:vanish/>
        </w:rPr>
      </w:pPr>
    </w:p>
    <w:p w14:paraId="7F757C3E" w14:textId="78A8F97D" w:rsidR="004446BE" w:rsidRDefault="00894435" w:rsidP="00A03E84">
      <w:pPr>
        <w:pStyle w:val="ListParagraph"/>
        <w:spacing w:line="360" w:lineRule="auto"/>
        <w:ind w:leftChars="76" w:left="145"/>
        <w:rPr>
          <w:rFonts w:ascii="Century" w:eastAsia="MS Gothic" w:hAnsi="Century" w:cs="Arial"/>
        </w:rPr>
      </w:pPr>
      <w:r>
        <w:rPr>
          <w:rFonts w:ascii="Century" w:eastAsia="MS Gothic" w:hAnsi="Century" w:cs="Arial" w:hint="eastAsia"/>
        </w:rPr>
        <w:t>T</w:t>
      </w:r>
      <w:r>
        <w:rPr>
          <w:rFonts w:ascii="Century" w:eastAsia="MS Gothic" w:hAnsi="Century" w:cs="Arial"/>
        </w:rPr>
        <w:t xml:space="preserve">able </w:t>
      </w:r>
      <w:r w:rsidR="004446BE" w:rsidRPr="00894435">
        <w:rPr>
          <w:rFonts w:ascii="Century" w:eastAsia="MS Gothic" w:hAnsi="Century" w:cs="Arial"/>
        </w:rPr>
        <w:t>4-</w:t>
      </w:r>
      <w:r w:rsidR="00445089" w:rsidRPr="00894435">
        <w:rPr>
          <w:rFonts w:ascii="Century" w:eastAsia="MS Gothic" w:hAnsi="Century" w:cs="Arial"/>
        </w:rPr>
        <w:t>3</w:t>
      </w:r>
      <w:r w:rsidR="004446BE" w:rsidRPr="00894435">
        <w:rPr>
          <w:rFonts w:ascii="Century" w:eastAsia="MS Gothic" w:hAnsi="Century" w:cs="Arial"/>
        </w:rPr>
        <w:t>-1</w:t>
      </w:r>
      <w:r w:rsidR="00884EE7">
        <w:rPr>
          <w:rFonts w:ascii="Century" w:eastAsia="MS Gothic" w:hAnsi="Century" w:cs="Arial"/>
        </w:rPr>
        <w:t xml:space="preserve">    </w:t>
      </w:r>
      <w:r w:rsidR="00611837" w:rsidRPr="00611837">
        <w:rPr>
          <w:rFonts w:ascii="Century" w:eastAsia="MS Gothic" w:hAnsi="Century" w:cs="Arial"/>
        </w:rPr>
        <w:t>Voltage detection specifications at initial setting, etc.</w:t>
      </w:r>
    </w:p>
    <w:tbl>
      <w:tblPr>
        <w:tblStyle w:val="TableGrid"/>
        <w:tblW w:w="9214" w:type="dxa"/>
        <w:tblInd w:w="137" w:type="dxa"/>
        <w:tblLayout w:type="fixed"/>
        <w:tblLook w:val="04A0" w:firstRow="1" w:lastRow="0" w:firstColumn="1" w:lastColumn="0" w:noHBand="0" w:noVBand="1"/>
      </w:tblPr>
      <w:tblGrid>
        <w:gridCol w:w="1418"/>
        <w:gridCol w:w="4961"/>
        <w:gridCol w:w="1134"/>
        <w:gridCol w:w="850"/>
        <w:gridCol w:w="851"/>
      </w:tblGrid>
      <w:tr w:rsidR="00A03E84" w:rsidRPr="00A03E84" w14:paraId="16482D76" w14:textId="77777777" w:rsidTr="00A03E84">
        <w:trPr>
          <w:trHeight w:val="256"/>
        </w:trPr>
        <w:tc>
          <w:tcPr>
            <w:tcW w:w="6379" w:type="dxa"/>
            <w:gridSpan w:val="2"/>
            <w:shd w:val="clear" w:color="auto" w:fill="66FFFF"/>
          </w:tcPr>
          <w:p w14:paraId="63C542B5" w14:textId="49FE6652"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Item</w:t>
            </w:r>
          </w:p>
        </w:tc>
        <w:tc>
          <w:tcPr>
            <w:tcW w:w="1134" w:type="dxa"/>
            <w:shd w:val="clear" w:color="auto" w:fill="66FFFF"/>
          </w:tcPr>
          <w:p w14:paraId="43775243" w14:textId="77777777" w:rsidR="00A03E84" w:rsidRDefault="00A03E84" w:rsidP="00A67349">
            <w:pPr>
              <w:pStyle w:val="ListParagraph"/>
              <w:ind w:leftChars="0" w:left="0"/>
              <w:jc w:val="center"/>
              <w:rPr>
                <w:rFonts w:ascii="Century" w:eastAsia="MS Gothic" w:hAnsi="Century" w:cs="Arial"/>
              </w:rPr>
            </w:pPr>
            <w:r>
              <w:rPr>
                <w:rFonts w:ascii="Century" w:eastAsia="MS Gothic" w:hAnsi="Century" w:cs="Arial" w:hint="eastAsia"/>
              </w:rPr>
              <w:t>Setting</w:t>
            </w:r>
          </w:p>
          <w:p w14:paraId="219D111E" w14:textId="7A33103E" w:rsidR="00A03E84" w:rsidRPr="00A03E84" w:rsidRDefault="00A03E84" w:rsidP="00A67349">
            <w:pPr>
              <w:pStyle w:val="ListParagraph"/>
              <w:ind w:leftChars="0" w:left="0"/>
              <w:jc w:val="center"/>
              <w:rPr>
                <w:rFonts w:ascii="Century" w:eastAsia="MS Gothic" w:hAnsi="Century" w:cs="Arial"/>
              </w:rPr>
            </w:pPr>
            <w:r>
              <w:rPr>
                <w:rFonts w:ascii="Century" w:eastAsia="MS Gothic" w:hAnsi="Century" w:cs="Arial" w:hint="eastAsia"/>
              </w:rPr>
              <w:t>value</w:t>
            </w:r>
          </w:p>
        </w:tc>
        <w:tc>
          <w:tcPr>
            <w:tcW w:w="850" w:type="dxa"/>
            <w:shd w:val="clear" w:color="auto" w:fill="66FFFF"/>
          </w:tcPr>
          <w:p w14:paraId="10D11DCF" w14:textId="5C738129" w:rsidR="00A03E84" w:rsidRDefault="00A03E84" w:rsidP="00A67349">
            <w:pPr>
              <w:pStyle w:val="ListParagraph"/>
              <w:ind w:leftChars="0" w:left="0"/>
              <w:jc w:val="center"/>
              <w:rPr>
                <w:rFonts w:ascii="Century" w:eastAsia="MS Gothic" w:hAnsi="Century" w:cs="Arial"/>
              </w:rPr>
            </w:pPr>
            <w:r>
              <w:rPr>
                <w:rFonts w:ascii="Century" w:eastAsia="MS Gothic" w:hAnsi="Century" w:cs="Arial" w:hint="eastAsia"/>
              </w:rPr>
              <w:t>Min.</w:t>
            </w:r>
          </w:p>
          <w:p w14:paraId="21A66CF0" w14:textId="72217FD3" w:rsidR="00A03E84" w:rsidRPr="00A03E84" w:rsidRDefault="00A03E84" w:rsidP="00A67349">
            <w:pPr>
              <w:pStyle w:val="ListParagraph"/>
              <w:ind w:leftChars="0" w:left="0"/>
              <w:jc w:val="center"/>
              <w:rPr>
                <w:rFonts w:ascii="Century" w:eastAsia="MS Gothic" w:hAnsi="Century" w:cs="Arial"/>
              </w:rPr>
            </w:pPr>
            <w:r>
              <w:rPr>
                <w:rFonts w:ascii="Century" w:eastAsia="MS Gothic" w:hAnsi="Century" w:cs="Arial" w:hint="eastAsia"/>
              </w:rPr>
              <w:t>value</w:t>
            </w:r>
          </w:p>
        </w:tc>
        <w:tc>
          <w:tcPr>
            <w:tcW w:w="851" w:type="dxa"/>
            <w:shd w:val="clear" w:color="auto" w:fill="66FFFF"/>
          </w:tcPr>
          <w:p w14:paraId="2E68C874" w14:textId="77777777" w:rsidR="00A03E84" w:rsidRDefault="00A03E84" w:rsidP="00A03E84">
            <w:pPr>
              <w:pStyle w:val="ListParagraph"/>
              <w:ind w:leftChars="0" w:left="0"/>
              <w:jc w:val="center"/>
              <w:rPr>
                <w:rFonts w:ascii="Century" w:eastAsia="MS Gothic" w:hAnsi="Century" w:cs="Arial"/>
              </w:rPr>
            </w:pPr>
            <w:r>
              <w:rPr>
                <w:rFonts w:ascii="Century" w:eastAsia="MS Gothic" w:hAnsi="Century" w:cs="Arial" w:hint="eastAsia"/>
              </w:rPr>
              <w:t>Max.</w:t>
            </w:r>
          </w:p>
          <w:p w14:paraId="08AE0024" w14:textId="4CC27698" w:rsidR="00A03E84" w:rsidRPr="00A03E84" w:rsidRDefault="00A03E84" w:rsidP="00A03E84">
            <w:pPr>
              <w:pStyle w:val="ListParagraph"/>
              <w:ind w:leftChars="0" w:left="0"/>
              <w:jc w:val="center"/>
              <w:rPr>
                <w:rFonts w:ascii="Century" w:eastAsia="MS Gothic" w:hAnsi="Century" w:cs="Arial"/>
              </w:rPr>
            </w:pPr>
            <w:r>
              <w:rPr>
                <w:rFonts w:ascii="Century" w:eastAsia="MS Gothic" w:hAnsi="Century" w:cs="Arial" w:hint="eastAsia"/>
              </w:rPr>
              <w:t>value</w:t>
            </w:r>
          </w:p>
        </w:tc>
      </w:tr>
      <w:tr w:rsidR="00A03E84" w:rsidRPr="00A03E84" w14:paraId="1619E35E" w14:textId="77777777" w:rsidTr="00A03E84">
        <w:trPr>
          <w:trHeight w:val="256"/>
        </w:trPr>
        <w:tc>
          <w:tcPr>
            <w:tcW w:w="6379" w:type="dxa"/>
            <w:gridSpan w:val="2"/>
            <w:shd w:val="clear" w:color="auto" w:fill="auto"/>
          </w:tcPr>
          <w:p w14:paraId="6A04CD2C" w14:textId="56B6FD39" w:rsidR="00A03E84" w:rsidRPr="00A03E84" w:rsidRDefault="00A03E84" w:rsidP="00A67349">
            <w:pPr>
              <w:pStyle w:val="ListParagraph"/>
              <w:ind w:leftChars="0" w:left="0"/>
              <w:jc w:val="left"/>
              <w:rPr>
                <w:rFonts w:ascii="Century" w:eastAsia="MS Gothic" w:hAnsi="Century" w:cs="Arial"/>
              </w:rPr>
            </w:pPr>
            <w:r w:rsidRPr="00A03E84">
              <w:rPr>
                <w:rFonts w:ascii="Century" w:eastAsia="MS Gothic" w:hAnsi="Century" w:cs="Arial"/>
              </w:rPr>
              <w:t>Cell balancing start voltage (when voltage rises)</w:t>
            </w:r>
          </w:p>
        </w:tc>
        <w:tc>
          <w:tcPr>
            <w:tcW w:w="1134" w:type="dxa"/>
            <w:shd w:val="clear" w:color="auto" w:fill="auto"/>
          </w:tcPr>
          <w:p w14:paraId="554011DC"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2.65V</w:t>
            </w:r>
          </w:p>
        </w:tc>
        <w:tc>
          <w:tcPr>
            <w:tcW w:w="850" w:type="dxa"/>
            <w:shd w:val="clear" w:color="auto" w:fill="auto"/>
          </w:tcPr>
          <w:p w14:paraId="15FA0EF3"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2.64V</w:t>
            </w:r>
          </w:p>
        </w:tc>
        <w:tc>
          <w:tcPr>
            <w:tcW w:w="851" w:type="dxa"/>
            <w:shd w:val="clear" w:color="auto" w:fill="auto"/>
          </w:tcPr>
          <w:p w14:paraId="351C3494"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2.66V</w:t>
            </w:r>
          </w:p>
        </w:tc>
      </w:tr>
      <w:tr w:rsidR="00A03E84" w:rsidRPr="00A03E84" w14:paraId="2D1091AF" w14:textId="77777777" w:rsidTr="00A03E84">
        <w:trPr>
          <w:trHeight w:val="256"/>
        </w:trPr>
        <w:tc>
          <w:tcPr>
            <w:tcW w:w="6379" w:type="dxa"/>
            <w:gridSpan w:val="2"/>
            <w:shd w:val="clear" w:color="auto" w:fill="auto"/>
          </w:tcPr>
          <w:p w14:paraId="7A343934" w14:textId="31B71AD7" w:rsidR="00A03E84" w:rsidRPr="00A03E84" w:rsidRDefault="00A03E84" w:rsidP="00A67349">
            <w:pPr>
              <w:pStyle w:val="ListParagraph"/>
              <w:ind w:leftChars="0" w:left="0"/>
              <w:jc w:val="left"/>
              <w:rPr>
                <w:rFonts w:ascii="Century" w:eastAsia="MS Gothic" w:hAnsi="Century" w:cs="Arial"/>
              </w:rPr>
            </w:pPr>
            <w:r w:rsidRPr="00A03E84">
              <w:rPr>
                <w:rFonts w:ascii="Century" w:eastAsia="MS Gothic" w:hAnsi="Century" w:cs="Arial"/>
              </w:rPr>
              <w:t>Cell balancing end voltage (when voltage drops)</w:t>
            </w:r>
          </w:p>
        </w:tc>
        <w:tc>
          <w:tcPr>
            <w:tcW w:w="1134" w:type="dxa"/>
            <w:shd w:val="clear" w:color="auto" w:fill="auto"/>
          </w:tcPr>
          <w:p w14:paraId="4083789A"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2.60V</w:t>
            </w:r>
          </w:p>
        </w:tc>
        <w:tc>
          <w:tcPr>
            <w:tcW w:w="850" w:type="dxa"/>
          </w:tcPr>
          <w:p w14:paraId="0EB67767"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2.57V</w:t>
            </w:r>
          </w:p>
        </w:tc>
        <w:tc>
          <w:tcPr>
            <w:tcW w:w="851" w:type="dxa"/>
          </w:tcPr>
          <w:p w14:paraId="090F5A87"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2.63V</w:t>
            </w:r>
          </w:p>
        </w:tc>
      </w:tr>
      <w:tr w:rsidR="00A03E84" w:rsidRPr="00A03E84" w14:paraId="1A36E68D" w14:textId="77777777" w:rsidTr="00A03E84">
        <w:trPr>
          <w:trHeight w:val="256"/>
        </w:trPr>
        <w:tc>
          <w:tcPr>
            <w:tcW w:w="6379" w:type="dxa"/>
            <w:gridSpan w:val="2"/>
            <w:shd w:val="clear" w:color="auto" w:fill="auto"/>
          </w:tcPr>
          <w:p w14:paraId="6FB1B998" w14:textId="1A56E99F" w:rsidR="00A03E84" w:rsidRPr="00A03E84" w:rsidRDefault="00A03E84" w:rsidP="00A67349">
            <w:pPr>
              <w:pStyle w:val="ListParagraph"/>
              <w:ind w:leftChars="0" w:left="0"/>
              <w:jc w:val="left"/>
              <w:rPr>
                <w:rFonts w:ascii="Century" w:eastAsia="MS Gothic" w:hAnsi="Century" w:cs="Arial"/>
              </w:rPr>
            </w:pPr>
            <w:r w:rsidRPr="00A03E84">
              <w:rPr>
                <w:rFonts w:ascii="Century" w:eastAsia="MS Gothic" w:hAnsi="Century" w:cs="Arial"/>
              </w:rPr>
              <w:t>Over charge detection start voltage (when voltage rises)</w:t>
            </w:r>
          </w:p>
        </w:tc>
        <w:tc>
          <w:tcPr>
            <w:tcW w:w="1134" w:type="dxa"/>
            <w:shd w:val="clear" w:color="auto" w:fill="auto"/>
          </w:tcPr>
          <w:p w14:paraId="1029DFF4"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2.75V</w:t>
            </w:r>
          </w:p>
        </w:tc>
        <w:tc>
          <w:tcPr>
            <w:tcW w:w="850" w:type="dxa"/>
          </w:tcPr>
          <w:p w14:paraId="31813E20"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2.74V</w:t>
            </w:r>
          </w:p>
        </w:tc>
        <w:tc>
          <w:tcPr>
            <w:tcW w:w="851" w:type="dxa"/>
          </w:tcPr>
          <w:p w14:paraId="46392B17"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2.76V</w:t>
            </w:r>
          </w:p>
        </w:tc>
      </w:tr>
      <w:tr w:rsidR="00A03E84" w:rsidRPr="00A03E84" w14:paraId="7C243617" w14:textId="77777777" w:rsidTr="00A03E84">
        <w:trPr>
          <w:trHeight w:val="256"/>
        </w:trPr>
        <w:tc>
          <w:tcPr>
            <w:tcW w:w="6379" w:type="dxa"/>
            <w:gridSpan w:val="2"/>
            <w:shd w:val="clear" w:color="auto" w:fill="auto"/>
          </w:tcPr>
          <w:p w14:paraId="473776DB" w14:textId="1C52ABF8" w:rsidR="00A03E84" w:rsidRPr="00A03E84" w:rsidRDefault="00A03E84" w:rsidP="00A67349">
            <w:pPr>
              <w:pStyle w:val="ListParagraph"/>
              <w:ind w:leftChars="0" w:left="0"/>
              <w:jc w:val="left"/>
              <w:rPr>
                <w:rFonts w:ascii="Century" w:eastAsia="MS Gothic" w:hAnsi="Century" w:cs="Arial"/>
              </w:rPr>
            </w:pPr>
            <w:r w:rsidRPr="00A03E84">
              <w:rPr>
                <w:rFonts w:ascii="Century" w:eastAsia="MS Gothic" w:hAnsi="Century" w:cs="Arial"/>
              </w:rPr>
              <w:t>Over charge detection release voltage (when voltage drops)</w:t>
            </w:r>
          </w:p>
        </w:tc>
        <w:tc>
          <w:tcPr>
            <w:tcW w:w="1134" w:type="dxa"/>
            <w:shd w:val="clear" w:color="auto" w:fill="auto"/>
          </w:tcPr>
          <w:p w14:paraId="35D77BE9"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2.65V</w:t>
            </w:r>
          </w:p>
        </w:tc>
        <w:tc>
          <w:tcPr>
            <w:tcW w:w="850" w:type="dxa"/>
          </w:tcPr>
          <w:p w14:paraId="26B97702"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2.62V</w:t>
            </w:r>
          </w:p>
        </w:tc>
        <w:tc>
          <w:tcPr>
            <w:tcW w:w="851" w:type="dxa"/>
          </w:tcPr>
          <w:p w14:paraId="341747A4"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2.68V</w:t>
            </w:r>
          </w:p>
        </w:tc>
      </w:tr>
      <w:tr w:rsidR="00A03E84" w:rsidRPr="00A03E84" w14:paraId="26F6FA2B" w14:textId="77777777" w:rsidTr="00A03E84">
        <w:trPr>
          <w:trHeight w:val="256"/>
        </w:trPr>
        <w:tc>
          <w:tcPr>
            <w:tcW w:w="6379" w:type="dxa"/>
            <w:gridSpan w:val="2"/>
            <w:shd w:val="clear" w:color="auto" w:fill="auto"/>
          </w:tcPr>
          <w:p w14:paraId="143C168E" w14:textId="07984721" w:rsidR="00A03E84" w:rsidRPr="00A03E84" w:rsidRDefault="00A03E84" w:rsidP="00A67349">
            <w:pPr>
              <w:pStyle w:val="ListParagraph"/>
              <w:ind w:leftChars="0" w:left="0"/>
              <w:jc w:val="left"/>
              <w:rPr>
                <w:rFonts w:ascii="Century" w:eastAsia="MS Gothic" w:hAnsi="Century" w:cs="Arial"/>
              </w:rPr>
            </w:pPr>
            <w:r w:rsidRPr="00A03E84">
              <w:rPr>
                <w:rFonts w:ascii="Century" w:eastAsia="MS Gothic" w:hAnsi="Century" w:cs="Arial"/>
              </w:rPr>
              <w:t>Over discharge detection start voltage (when voltage drops)</w:t>
            </w:r>
          </w:p>
        </w:tc>
        <w:tc>
          <w:tcPr>
            <w:tcW w:w="1134" w:type="dxa"/>
            <w:shd w:val="clear" w:color="auto" w:fill="auto"/>
          </w:tcPr>
          <w:p w14:paraId="603A0559"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1.80V</w:t>
            </w:r>
          </w:p>
        </w:tc>
        <w:tc>
          <w:tcPr>
            <w:tcW w:w="850" w:type="dxa"/>
          </w:tcPr>
          <w:p w14:paraId="2CEC1747"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1.79V</w:t>
            </w:r>
          </w:p>
        </w:tc>
        <w:tc>
          <w:tcPr>
            <w:tcW w:w="851" w:type="dxa"/>
          </w:tcPr>
          <w:p w14:paraId="7845C081"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1.81V</w:t>
            </w:r>
          </w:p>
        </w:tc>
      </w:tr>
      <w:tr w:rsidR="00A03E84" w:rsidRPr="00A03E84" w14:paraId="5B45F21C" w14:textId="77777777" w:rsidTr="00A03E84">
        <w:trPr>
          <w:trHeight w:val="143"/>
        </w:trPr>
        <w:tc>
          <w:tcPr>
            <w:tcW w:w="6379" w:type="dxa"/>
            <w:gridSpan w:val="2"/>
            <w:shd w:val="clear" w:color="auto" w:fill="auto"/>
          </w:tcPr>
          <w:p w14:paraId="6BE80D46" w14:textId="01B35AD2" w:rsidR="00A03E84" w:rsidRPr="00A03E84" w:rsidRDefault="00A03E84" w:rsidP="00A67349">
            <w:pPr>
              <w:pStyle w:val="ListParagraph"/>
              <w:ind w:leftChars="0" w:left="0"/>
              <w:jc w:val="left"/>
              <w:rPr>
                <w:rFonts w:ascii="Century" w:eastAsia="MS Gothic" w:hAnsi="Century" w:cs="Arial"/>
              </w:rPr>
            </w:pPr>
            <w:r w:rsidRPr="00A03E84">
              <w:rPr>
                <w:rFonts w:ascii="Century" w:eastAsia="MS Gothic" w:hAnsi="Century" w:cs="Arial"/>
              </w:rPr>
              <w:t>Over discharge detection release voltage (when voltage rises)</w:t>
            </w:r>
          </w:p>
        </w:tc>
        <w:tc>
          <w:tcPr>
            <w:tcW w:w="1134" w:type="dxa"/>
            <w:shd w:val="clear" w:color="auto" w:fill="auto"/>
          </w:tcPr>
          <w:p w14:paraId="40522579"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1.89V</w:t>
            </w:r>
          </w:p>
        </w:tc>
        <w:tc>
          <w:tcPr>
            <w:tcW w:w="850" w:type="dxa"/>
          </w:tcPr>
          <w:p w14:paraId="2A74744A"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1.87V</w:t>
            </w:r>
          </w:p>
        </w:tc>
        <w:tc>
          <w:tcPr>
            <w:tcW w:w="851" w:type="dxa"/>
          </w:tcPr>
          <w:p w14:paraId="509E12D9"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1.91V</w:t>
            </w:r>
          </w:p>
        </w:tc>
      </w:tr>
      <w:tr w:rsidR="00A03E84" w:rsidRPr="00A03E84" w14:paraId="272F9A74" w14:textId="77777777" w:rsidTr="00A03E84">
        <w:trPr>
          <w:trHeight w:val="142"/>
        </w:trPr>
        <w:tc>
          <w:tcPr>
            <w:tcW w:w="6379" w:type="dxa"/>
            <w:gridSpan w:val="2"/>
            <w:shd w:val="clear" w:color="auto" w:fill="auto"/>
          </w:tcPr>
          <w:p w14:paraId="25660FDD" w14:textId="58CA5DB2" w:rsidR="00A03E84" w:rsidRPr="00A03E84" w:rsidRDefault="00A03E84" w:rsidP="00A67349">
            <w:pPr>
              <w:pStyle w:val="ListParagraph"/>
              <w:ind w:leftChars="0" w:left="0"/>
              <w:jc w:val="left"/>
              <w:rPr>
                <w:rFonts w:ascii="Century" w:eastAsia="MS Gothic" w:hAnsi="Century" w:cs="Arial"/>
              </w:rPr>
            </w:pPr>
            <w:r>
              <w:rPr>
                <w:rFonts w:ascii="Century" w:eastAsia="MS Gothic" w:hAnsi="Century" w:cs="Arial" w:hint="eastAsia"/>
              </w:rPr>
              <w:t>Delay time of over-discharge detection</w:t>
            </w:r>
          </w:p>
        </w:tc>
        <w:tc>
          <w:tcPr>
            <w:tcW w:w="1134" w:type="dxa"/>
            <w:shd w:val="clear" w:color="auto" w:fill="auto"/>
          </w:tcPr>
          <w:p w14:paraId="577B5625"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5.5s</w:t>
            </w:r>
          </w:p>
        </w:tc>
        <w:tc>
          <w:tcPr>
            <w:tcW w:w="850" w:type="dxa"/>
          </w:tcPr>
          <w:p w14:paraId="31A4A082"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4.7s</w:t>
            </w:r>
          </w:p>
        </w:tc>
        <w:tc>
          <w:tcPr>
            <w:tcW w:w="851" w:type="dxa"/>
          </w:tcPr>
          <w:p w14:paraId="13AE779E"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6.2s</w:t>
            </w:r>
          </w:p>
        </w:tc>
      </w:tr>
      <w:tr w:rsidR="00A03E84" w:rsidRPr="00A03E84" w14:paraId="7FC8413D" w14:textId="77777777" w:rsidTr="00A03E84">
        <w:trPr>
          <w:trHeight w:val="256"/>
        </w:trPr>
        <w:tc>
          <w:tcPr>
            <w:tcW w:w="1418" w:type="dxa"/>
            <w:vMerge w:val="restart"/>
            <w:shd w:val="clear" w:color="auto" w:fill="auto"/>
          </w:tcPr>
          <w:p w14:paraId="68451480" w14:textId="6850B7DE" w:rsidR="00A03E84" w:rsidRPr="00A03E84" w:rsidRDefault="00A03E84" w:rsidP="00A67349">
            <w:pPr>
              <w:pStyle w:val="ListParagraph"/>
              <w:ind w:leftChars="0" w:left="0"/>
              <w:jc w:val="left"/>
              <w:rPr>
                <w:rFonts w:ascii="Century" w:eastAsia="MS Gothic" w:hAnsi="Century" w:cs="Arial"/>
              </w:rPr>
            </w:pPr>
            <w:r>
              <w:rPr>
                <w:rFonts w:ascii="Century" w:eastAsia="MS Gothic" w:hAnsi="Century" w:cs="Arial" w:hint="eastAsia"/>
              </w:rPr>
              <w:t>Current consumption</w:t>
            </w:r>
          </w:p>
        </w:tc>
        <w:tc>
          <w:tcPr>
            <w:tcW w:w="4961" w:type="dxa"/>
          </w:tcPr>
          <w:p w14:paraId="3D3073D4" w14:textId="61DAC283" w:rsidR="00A03E84" w:rsidRPr="00A03E84" w:rsidRDefault="00D47FEE" w:rsidP="00A67349">
            <w:pPr>
              <w:pStyle w:val="ListParagraph"/>
              <w:ind w:leftChars="0" w:left="0"/>
              <w:jc w:val="left"/>
              <w:rPr>
                <w:rFonts w:ascii="Century" w:eastAsia="MS Gothic" w:hAnsi="Century" w:cs="Arial"/>
              </w:rPr>
            </w:pPr>
            <w:r w:rsidRPr="00D47FEE">
              <w:rPr>
                <w:rFonts w:ascii="Century" w:eastAsia="MS Gothic" w:hAnsi="Century" w:cs="Arial"/>
              </w:rPr>
              <w:t>During normal operation</w:t>
            </w:r>
          </w:p>
          <w:p w14:paraId="11AA6343" w14:textId="6E15F031" w:rsidR="00D47FEE" w:rsidRDefault="00D47FEE" w:rsidP="00A67349">
            <w:pPr>
              <w:pStyle w:val="ListParagraph"/>
              <w:ind w:leftChars="0" w:left="0"/>
              <w:jc w:val="left"/>
              <w:rPr>
                <w:rFonts w:ascii="Century" w:eastAsia="MS Gothic" w:hAnsi="Century" w:cs="Arial"/>
              </w:rPr>
            </w:pPr>
            <w:r w:rsidRPr="00D47FEE">
              <w:rPr>
                <w:rFonts w:ascii="Century" w:eastAsia="MS Gothic" w:hAnsi="Century" w:cs="Arial"/>
              </w:rPr>
              <w:t>(overcharge/over</w:t>
            </w:r>
            <w:r>
              <w:rPr>
                <w:rFonts w:ascii="Century" w:eastAsia="MS Gothic" w:hAnsi="Century" w:cs="Arial" w:hint="eastAsia"/>
              </w:rPr>
              <w:t>-</w:t>
            </w:r>
            <w:r w:rsidRPr="00D47FEE">
              <w:rPr>
                <w:rFonts w:ascii="Century" w:eastAsia="MS Gothic" w:hAnsi="Century" w:cs="Arial"/>
              </w:rPr>
              <w:t xml:space="preserve">discharge not detected, </w:t>
            </w:r>
          </w:p>
          <w:p w14:paraId="06D85320" w14:textId="6D24E7E5" w:rsidR="00A03E84" w:rsidRPr="00D47FEE" w:rsidRDefault="00D47FEE" w:rsidP="00D47FEE">
            <w:pPr>
              <w:pStyle w:val="ListParagraph"/>
              <w:ind w:leftChars="0" w:left="0" w:firstLineChars="50" w:firstLine="96"/>
              <w:jc w:val="left"/>
              <w:rPr>
                <w:rFonts w:ascii="Century" w:eastAsia="MS Gothic" w:hAnsi="Century" w:cs="Arial"/>
              </w:rPr>
            </w:pPr>
            <w:r w:rsidRPr="00D47FEE">
              <w:rPr>
                <w:rFonts w:ascii="Century" w:eastAsia="MS Gothic" w:hAnsi="Century" w:cs="Arial"/>
              </w:rPr>
              <w:t>cell balanc</w:t>
            </w:r>
            <w:r>
              <w:rPr>
                <w:rFonts w:ascii="Century" w:eastAsia="MS Gothic" w:hAnsi="Century" w:cs="Arial" w:hint="eastAsia"/>
              </w:rPr>
              <w:t>ing</w:t>
            </w:r>
            <w:r w:rsidRPr="00D47FEE">
              <w:rPr>
                <w:rFonts w:ascii="Century" w:eastAsia="MS Gothic" w:hAnsi="Century" w:cs="Arial"/>
              </w:rPr>
              <w:t xml:space="preserve"> circuit not operating)</w:t>
            </w:r>
          </w:p>
        </w:tc>
        <w:tc>
          <w:tcPr>
            <w:tcW w:w="1134" w:type="dxa"/>
            <w:shd w:val="clear" w:color="auto" w:fill="auto"/>
          </w:tcPr>
          <w:p w14:paraId="1A5D1608" w14:textId="77777777" w:rsidR="00A03E84" w:rsidRDefault="00A03E84" w:rsidP="00A67349">
            <w:pPr>
              <w:pStyle w:val="ListParagraph"/>
              <w:ind w:leftChars="0" w:left="0"/>
              <w:jc w:val="center"/>
              <w:rPr>
                <w:rFonts w:ascii="Century" w:eastAsia="MS Gothic" w:hAnsi="Century" w:cs="Arial"/>
              </w:rPr>
            </w:pPr>
            <w:r>
              <w:rPr>
                <w:rFonts w:ascii="Century" w:eastAsia="MS Gothic" w:hAnsi="Century" w:cs="Arial" w:hint="eastAsia"/>
              </w:rPr>
              <w:t>Approx.</w:t>
            </w:r>
          </w:p>
          <w:p w14:paraId="33F9B490" w14:textId="1A110798"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3.5μA</w:t>
            </w:r>
          </w:p>
        </w:tc>
        <w:tc>
          <w:tcPr>
            <w:tcW w:w="850" w:type="dxa"/>
          </w:tcPr>
          <w:p w14:paraId="0D90CC29"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w:t>
            </w:r>
          </w:p>
        </w:tc>
        <w:tc>
          <w:tcPr>
            <w:tcW w:w="851" w:type="dxa"/>
          </w:tcPr>
          <w:p w14:paraId="06F4FE31"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w:t>
            </w:r>
          </w:p>
        </w:tc>
      </w:tr>
      <w:tr w:rsidR="00A03E84" w:rsidRPr="00A03E84" w14:paraId="4CA0B157" w14:textId="77777777" w:rsidTr="00A03E84">
        <w:trPr>
          <w:trHeight w:val="129"/>
        </w:trPr>
        <w:tc>
          <w:tcPr>
            <w:tcW w:w="1418" w:type="dxa"/>
            <w:vMerge/>
            <w:shd w:val="clear" w:color="auto" w:fill="auto"/>
          </w:tcPr>
          <w:p w14:paraId="407BBE24" w14:textId="77777777" w:rsidR="00A03E84" w:rsidRPr="00A03E84" w:rsidRDefault="00A03E84" w:rsidP="00A67349">
            <w:pPr>
              <w:pStyle w:val="ListParagraph"/>
              <w:ind w:leftChars="0" w:left="0"/>
              <w:jc w:val="left"/>
              <w:rPr>
                <w:rFonts w:ascii="Century" w:eastAsia="MS Gothic" w:hAnsi="Century" w:cs="Arial"/>
              </w:rPr>
            </w:pPr>
          </w:p>
        </w:tc>
        <w:tc>
          <w:tcPr>
            <w:tcW w:w="4961" w:type="dxa"/>
          </w:tcPr>
          <w:p w14:paraId="517CF062" w14:textId="411ECC19" w:rsidR="00D47FEE" w:rsidRDefault="00D47FEE" w:rsidP="00A67349">
            <w:pPr>
              <w:pStyle w:val="ListParagraph"/>
              <w:ind w:leftChars="0" w:left="0"/>
              <w:jc w:val="left"/>
              <w:rPr>
                <w:rFonts w:ascii="Century" w:eastAsia="MS Gothic" w:hAnsi="Century" w:cs="Arial"/>
              </w:rPr>
            </w:pPr>
            <w:r w:rsidRPr="00D47FEE">
              <w:rPr>
                <w:rFonts w:ascii="Century" w:eastAsia="MS Gothic" w:hAnsi="Century" w:cs="Arial"/>
              </w:rPr>
              <w:t xml:space="preserve">When the cell balance circuit is operating (overcharge not detected) </w:t>
            </w:r>
          </w:p>
          <w:p w14:paraId="64503E98" w14:textId="6A8D8039" w:rsidR="00A03E84" w:rsidRPr="00D47FEE" w:rsidRDefault="00D47FEE" w:rsidP="00D47FEE">
            <w:pPr>
              <w:pStyle w:val="ListParagraph"/>
              <w:ind w:leftChars="0" w:left="0" w:firstLineChars="100" w:firstLine="191"/>
              <w:jc w:val="left"/>
              <w:rPr>
                <w:rFonts w:ascii="Century" w:eastAsia="MS Gothic" w:hAnsi="Century" w:cs="Arial"/>
              </w:rPr>
            </w:pPr>
            <w:r w:rsidRPr="00D47FEE">
              <w:rPr>
                <w:rFonts w:ascii="Century" w:eastAsia="MS Gothic" w:hAnsi="Century" w:cs="Arial"/>
              </w:rPr>
              <w:t>*</w:t>
            </w:r>
          </w:p>
        </w:tc>
        <w:tc>
          <w:tcPr>
            <w:tcW w:w="1134" w:type="dxa"/>
            <w:shd w:val="clear" w:color="auto" w:fill="auto"/>
          </w:tcPr>
          <w:p w14:paraId="4FE1D391" w14:textId="77777777" w:rsidR="00A03E84" w:rsidRDefault="00A03E84" w:rsidP="00A67349">
            <w:pPr>
              <w:pStyle w:val="ListParagraph"/>
              <w:ind w:leftChars="0" w:left="0"/>
              <w:jc w:val="center"/>
              <w:rPr>
                <w:rFonts w:ascii="Century" w:eastAsia="MS Gothic" w:hAnsi="Century" w:cs="Arial"/>
              </w:rPr>
            </w:pPr>
            <w:r>
              <w:rPr>
                <w:rFonts w:ascii="Century" w:eastAsia="MS Gothic" w:hAnsi="Century" w:cs="Arial" w:hint="eastAsia"/>
              </w:rPr>
              <w:t>Approx.</w:t>
            </w:r>
          </w:p>
          <w:p w14:paraId="757E31B2" w14:textId="77C807D8"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2.5mA</w:t>
            </w:r>
          </w:p>
          <w:p w14:paraId="054569C3"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@2.65V</w:t>
            </w:r>
          </w:p>
        </w:tc>
        <w:tc>
          <w:tcPr>
            <w:tcW w:w="850" w:type="dxa"/>
          </w:tcPr>
          <w:p w14:paraId="52F70720"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w:t>
            </w:r>
          </w:p>
        </w:tc>
        <w:tc>
          <w:tcPr>
            <w:tcW w:w="851" w:type="dxa"/>
          </w:tcPr>
          <w:p w14:paraId="69D933AF"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w:t>
            </w:r>
          </w:p>
        </w:tc>
      </w:tr>
      <w:tr w:rsidR="00A03E84" w:rsidRPr="00A03E84" w14:paraId="48864F80" w14:textId="77777777" w:rsidTr="00A03E84">
        <w:trPr>
          <w:trHeight w:val="129"/>
        </w:trPr>
        <w:tc>
          <w:tcPr>
            <w:tcW w:w="1418" w:type="dxa"/>
            <w:vMerge/>
            <w:shd w:val="clear" w:color="auto" w:fill="auto"/>
          </w:tcPr>
          <w:p w14:paraId="4BC03E9B" w14:textId="77777777" w:rsidR="00A03E84" w:rsidRPr="00A03E84" w:rsidRDefault="00A03E84" w:rsidP="00A67349">
            <w:pPr>
              <w:pStyle w:val="ListParagraph"/>
              <w:ind w:leftChars="0" w:left="0"/>
              <w:jc w:val="left"/>
              <w:rPr>
                <w:rFonts w:ascii="Century" w:eastAsia="MS Gothic" w:hAnsi="Century" w:cs="Arial"/>
              </w:rPr>
            </w:pPr>
          </w:p>
        </w:tc>
        <w:tc>
          <w:tcPr>
            <w:tcW w:w="4961" w:type="dxa"/>
          </w:tcPr>
          <w:p w14:paraId="4D63AE7E" w14:textId="77777777" w:rsidR="00D47FEE" w:rsidRDefault="00D47FEE" w:rsidP="00A67349">
            <w:pPr>
              <w:pStyle w:val="ListParagraph"/>
              <w:ind w:leftChars="0" w:left="0"/>
              <w:jc w:val="left"/>
              <w:rPr>
                <w:rFonts w:ascii="Century" w:eastAsia="MS Gothic" w:hAnsi="Century" w:cs="Arial"/>
              </w:rPr>
            </w:pPr>
            <w:r w:rsidRPr="00D47FEE">
              <w:rPr>
                <w:rFonts w:ascii="Century" w:eastAsia="MS Gothic" w:hAnsi="Century" w:cs="Arial"/>
              </w:rPr>
              <w:t>When overcharge is detected (cell balanc</w:t>
            </w:r>
            <w:r>
              <w:rPr>
                <w:rFonts w:ascii="Century" w:eastAsia="MS Gothic" w:hAnsi="Century" w:cs="Arial" w:hint="eastAsia"/>
              </w:rPr>
              <w:t>ing</w:t>
            </w:r>
            <w:r w:rsidRPr="00D47FEE">
              <w:rPr>
                <w:rFonts w:ascii="Century" w:eastAsia="MS Gothic" w:hAnsi="Century" w:cs="Arial"/>
              </w:rPr>
              <w:t xml:space="preserve"> circuit also operates) </w:t>
            </w:r>
          </w:p>
          <w:p w14:paraId="7C88EDB7" w14:textId="73563607" w:rsidR="00A03E84" w:rsidRPr="00D47FEE" w:rsidRDefault="00D47FEE" w:rsidP="00D47FEE">
            <w:pPr>
              <w:pStyle w:val="ListParagraph"/>
              <w:ind w:leftChars="0" w:left="0" w:firstLineChars="100" w:firstLine="191"/>
              <w:jc w:val="left"/>
              <w:rPr>
                <w:rFonts w:ascii="Century" w:eastAsia="MS Gothic" w:hAnsi="Century" w:cs="Arial"/>
              </w:rPr>
            </w:pPr>
            <w:r w:rsidRPr="00D47FEE">
              <w:rPr>
                <w:rFonts w:ascii="Century" w:eastAsia="MS Gothic" w:hAnsi="Century" w:cs="Arial"/>
              </w:rPr>
              <w:t>*</w:t>
            </w:r>
          </w:p>
        </w:tc>
        <w:tc>
          <w:tcPr>
            <w:tcW w:w="1134" w:type="dxa"/>
            <w:shd w:val="clear" w:color="auto" w:fill="auto"/>
          </w:tcPr>
          <w:p w14:paraId="44F01A57" w14:textId="77777777" w:rsidR="00A03E84" w:rsidRDefault="00A03E84" w:rsidP="00A67349">
            <w:pPr>
              <w:pStyle w:val="ListParagraph"/>
              <w:ind w:leftChars="0" w:left="0"/>
              <w:jc w:val="center"/>
              <w:rPr>
                <w:rFonts w:ascii="Century" w:eastAsia="MS Gothic" w:hAnsi="Century" w:cs="Arial"/>
              </w:rPr>
            </w:pPr>
            <w:r>
              <w:rPr>
                <w:rFonts w:ascii="Century" w:eastAsia="MS Gothic" w:hAnsi="Century" w:cs="Arial" w:hint="eastAsia"/>
              </w:rPr>
              <w:t>Approx.</w:t>
            </w:r>
          </w:p>
          <w:p w14:paraId="2C147427" w14:textId="3FF8C025"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2.8mA</w:t>
            </w:r>
          </w:p>
          <w:p w14:paraId="27B8BA96"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@2.75V</w:t>
            </w:r>
          </w:p>
        </w:tc>
        <w:tc>
          <w:tcPr>
            <w:tcW w:w="850" w:type="dxa"/>
          </w:tcPr>
          <w:p w14:paraId="74DACBBB"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w:t>
            </w:r>
          </w:p>
        </w:tc>
        <w:tc>
          <w:tcPr>
            <w:tcW w:w="851" w:type="dxa"/>
          </w:tcPr>
          <w:p w14:paraId="08C6AA77"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w:t>
            </w:r>
          </w:p>
        </w:tc>
      </w:tr>
      <w:tr w:rsidR="00A03E84" w:rsidRPr="00A03E84" w14:paraId="596D6468" w14:textId="77777777" w:rsidTr="00A03E84">
        <w:trPr>
          <w:trHeight w:val="256"/>
        </w:trPr>
        <w:tc>
          <w:tcPr>
            <w:tcW w:w="1418" w:type="dxa"/>
            <w:vMerge/>
            <w:shd w:val="clear" w:color="auto" w:fill="auto"/>
          </w:tcPr>
          <w:p w14:paraId="63A4CB26" w14:textId="77777777" w:rsidR="00A03E84" w:rsidRPr="00A03E84" w:rsidRDefault="00A03E84" w:rsidP="00A67349">
            <w:pPr>
              <w:pStyle w:val="ListParagraph"/>
              <w:ind w:leftChars="0" w:left="0"/>
              <w:jc w:val="left"/>
              <w:rPr>
                <w:rFonts w:ascii="Century" w:eastAsia="MS Gothic" w:hAnsi="Century" w:cs="Arial"/>
              </w:rPr>
            </w:pPr>
          </w:p>
        </w:tc>
        <w:tc>
          <w:tcPr>
            <w:tcW w:w="4961" w:type="dxa"/>
          </w:tcPr>
          <w:p w14:paraId="44124EFD" w14:textId="3F875239" w:rsidR="00A03E84" w:rsidRPr="00A03E84" w:rsidRDefault="00D47FEE" w:rsidP="00A67349">
            <w:pPr>
              <w:pStyle w:val="ListParagraph"/>
              <w:ind w:leftChars="0" w:left="0"/>
              <w:jc w:val="left"/>
              <w:rPr>
                <w:rFonts w:ascii="Century" w:eastAsia="MS Gothic" w:hAnsi="Century" w:cs="Arial"/>
              </w:rPr>
            </w:pPr>
            <w:r w:rsidRPr="00D47FEE">
              <w:rPr>
                <w:rFonts w:ascii="Century" w:eastAsia="MS Gothic" w:hAnsi="Century" w:cs="Arial"/>
              </w:rPr>
              <w:t>When over</w:t>
            </w:r>
            <w:r>
              <w:rPr>
                <w:rFonts w:ascii="Century" w:eastAsia="MS Gothic" w:hAnsi="Century" w:cs="Arial" w:hint="eastAsia"/>
              </w:rPr>
              <w:t>-</w:t>
            </w:r>
            <w:r w:rsidRPr="00D47FEE">
              <w:rPr>
                <w:rFonts w:ascii="Century" w:eastAsia="MS Gothic" w:hAnsi="Century" w:cs="Arial"/>
              </w:rPr>
              <w:t>discharge is detected</w:t>
            </w:r>
          </w:p>
        </w:tc>
        <w:tc>
          <w:tcPr>
            <w:tcW w:w="1134" w:type="dxa"/>
            <w:shd w:val="clear" w:color="auto" w:fill="auto"/>
          </w:tcPr>
          <w:p w14:paraId="4CA7E29B" w14:textId="77777777" w:rsidR="00A03E84" w:rsidRDefault="00A03E84" w:rsidP="00A67349">
            <w:pPr>
              <w:pStyle w:val="ListParagraph"/>
              <w:ind w:leftChars="0" w:left="0"/>
              <w:jc w:val="center"/>
              <w:rPr>
                <w:rFonts w:ascii="Century" w:eastAsia="MS Gothic" w:hAnsi="Century" w:cs="Arial"/>
              </w:rPr>
            </w:pPr>
            <w:r>
              <w:rPr>
                <w:rFonts w:ascii="Century" w:eastAsia="MS Gothic" w:hAnsi="Century" w:cs="Arial" w:hint="eastAsia"/>
              </w:rPr>
              <w:t>Approx.</w:t>
            </w:r>
          </w:p>
          <w:p w14:paraId="0D6D261E" w14:textId="04D07868"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17μA</w:t>
            </w:r>
          </w:p>
          <w:p w14:paraId="2F5BF716"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@1.80V</w:t>
            </w:r>
          </w:p>
        </w:tc>
        <w:tc>
          <w:tcPr>
            <w:tcW w:w="850" w:type="dxa"/>
          </w:tcPr>
          <w:p w14:paraId="7622C495"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w:t>
            </w:r>
          </w:p>
        </w:tc>
        <w:tc>
          <w:tcPr>
            <w:tcW w:w="851" w:type="dxa"/>
          </w:tcPr>
          <w:p w14:paraId="2EDC6DCF" w14:textId="77777777" w:rsidR="00A03E84" w:rsidRPr="00A03E84" w:rsidRDefault="00A03E84" w:rsidP="00A67349">
            <w:pPr>
              <w:pStyle w:val="ListParagraph"/>
              <w:ind w:leftChars="0" w:left="0"/>
              <w:jc w:val="center"/>
              <w:rPr>
                <w:rFonts w:ascii="Century" w:eastAsia="MS Gothic" w:hAnsi="Century" w:cs="Arial"/>
              </w:rPr>
            </w:pPr>
            <w:r w:rsidRPr="00A03E84">
              <w:rPr>
                <w:rFonts w:ascii="Century" w:eastAsia="MS Gothic" w:hAnsi="Century" w:cs="Arial"/>
              </w:rPr>
              <w:t>―</w:t>
            </w:r>
          </w:p>
        </w:tc>
      </w:tr>
    </w:tbl>
    <w:p w14:paraId="54B1CB30" w14:textId="1E42C2AE" w:rsidR="00A03E84" w:rsidRPr="00D47FEE" w:rsidRDefault="00D47FEE" w:rsidP="00D47FEE">
      <w:pPr>
        <w:wordWrap w:val="0"/>
        <w:spacing w:line="360" w:lineRule="auto"/>
        <w:ind w:firstLineChars="1000" w:firstLine="1912"/>
        <w:jc w:val="right"/>
        <w:rPr>
          <w:rFonts w:ascii="Century" w:eastAsia="MS Gothic" w:hAnsi="Century"/>
        </w:rPr>
      </w:pPr>
      <w:r w:rsidRPr="00D47FEE">
        <w:rPr>
          <w:rFonts w:ascii="Century" w:eastAsia="MS Mincho" w:hAnsi="Century" w:cs="MS Mincho"/>
        </w:rPr>
        <w:t>* If a cell balance current is set in Rx9, that current is added</w:t>
      </w:r>
      <w:r>
        <w:rPr>
          <w:rFonts w:ascii="Century" w:eastAsia="MS Mincho" w:hAnsi="Century" w:cs="MS Mincho" w:hint="eastAsia"/>
        </w:rPr>
        <w:t xml:space="preserve">    </w:t>
      </w:r>
    </w:p>
    <w:p w14:paraId="43CCCF5F" w14:textId="77777777" w:rsidR="00A03E84" w:rsidRDefault="00A03E84" w:rsidP="00A03E84">
      <w:pPr>
        <w:rPr>
          <w:rFonts w:ascii="MS Gothic" w:eastAsia="MS Gothic" w:hAnsi="MS Gothic"/>
        </w:rPr>
      </w:pPr>
    </w:p>
    <w:p w14:paraId="6BC96C96" w14:textId="74EDEDD3" w:rsidR="009B6ACC" w:rsidRPr="006C3673" w:rsidRDefault="009B6ACC">
      <w:pPr>
        <w:widowControl/>
        <w:jc w:val="left"/>
        <w:rPr>
          <w:rFonts w:ascii="Century" w:eastAsia="MS Gothic" w:hAnsi="Century"/>
        </w:rPr>
      </w:pPr>
      <w:r w:rsidRPr="006C3673">
        <w:rPr>
          <w:rFonts w:ascii="Century" w:eastAsia="MS Gothic" w:hAnsi="Century"/>
        </w:rPr>
        <w:br w:type="page"/>
      </w:r>
    </w:p>
    <w:p w14:paraId="5BF56D58" w14:textId="05960A40" w:rsidR="003E5548" w:rsidRDefault="00D47FEE" w:rsidP="00144879">
      <w:pPr>
        <w:pStyle w:val="ListParagraph"/>
        <w:numPr>
          <w:ilvl w:val="0"/>
          <w:numId w:val="5"/>
        </w:numPr>
        <w:ind w:leftChars="0"/>
        <w:rPr>
          <w:rFonts w:ascii="Meiryo UI" w:eastAsia="Meiryo UI" w:hAnsi="Meiryo UI"/>
          <w:b/>
          <w:bCs/>
        </w:rPr>
      </w:pPr>
      <w:r w:rsidRPr="00461DF1">
        <w:rPr>
          <w:rFonts w:ascii="MS Gothic" w:eastAsia="MS Gothic" w:hAnsi="MS Gothic"/>
          <w:b/>
          <w:bCs/>
          <w:noProof/>
        </w:rPr>
        <w:lastRenderedPageBreak/>
        <w:drawing>
          <wp:anchor distT="0" distB="0" distL="114300" distR="114300" simplePos="0" relativeHeight="251866112" behindDoc="0" locked="0" layoutInCell="1" allowOverlap="1" wp14:anchorId="49169487" wp14:editId="04EC10EE">
            <wp:simplePos x="0" y="0"/>
            <wp:positionH relativeFrom="column">
              <wp:posOffset>592455</wp:posOffset>
            </wp:positionH>
            <wp:positionV relativeFrom="paragraph">
              <wp:posOffset>3565297</wp:posOffset>
            </wp:positionV>
            <wp:extent cx="4909820" cy="5248275"/>
            <wp:effectExtent l="0" t="0" r="5080" b="9525"/>
            <wp:wrapTopAndBottom/>
            <wp:docPr id="57074606" name="図 5">
              <a:extLst xmlns:a="http://schemas.openxmlformats.org/drawingml/2006/main">
                <a:ext uri="{FF2B5EF4-FFF2-40B4-BE49-F238E27FC236}">
                  <a16:creationId xmlns:a16="http://schemas.microsoft.com/office/drawing/2014/main" id="{C8D4C4A1-E93A-36E8-BADE-B1B1044593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C8D4C4A1-E93A-36E8-BADE-B1B104459378}"/>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909820" cy="5248275"/>
                    </a:xfrm>
                    <a:prstGeom prst="rect">
                      <a:avLst/>
                    </a:prstGeom>
                  </pic:spPr>
                </pic:pic>
              </a:graphicData>
            </a:graphic>
            <wp14:sizeRelH relativeFrom="margin">
              <wp14:pctWidth>0</wp14:pctWidth>
            </wp14:sizeRelH>
            <wp14:sizeRelV relativeFrom="margin">
              <wp14:pctHeight>0</wp14:pctHeight>
            </wp14:sizeRelV>
          </wp:anchor>
        </w:drawing>
      </w:r>
      <w:r w:rsidRPr="00461DF1">
        <w:rPr>
          <w:rFonts w:ascii="MS Gothic" w:eastAsia="MS Gothic" w:hAnsi="MS Gothic"/>
          <w:b/>
          <w:bCs/>
          <w:noProof/>
        </w:rPr>
        <w:drawing>
          <wp:anchor distT="0" distB="0" distL="114300" distR="114300" simplePos="0" relativeHeight="251865088" behindDoc="0" locked="0" layoutInCell="1" allowOverlap="1" wp14:anchorId="352B0320" wp14:editId="16CA4253">
            <wp:simplePos x="0" y="0"/>
            <wp:positionH relativeFrom="margin">
              <wp:align>left</wp:align>
            </wp:positionH>
            <wp:positionV relativeFrom="paragraph">
              <wp:posOffset>404520</wp:posOffset>
            </wp:positionV>
            <wp:extent cx="5951855" cy="2990850"/>
            <wp:effectExtent l="0" t="0" r="0" b="0"/>
            <wp:wrapTopAndBottom/>
            <wp:docPr id="3" name="図 2">
              <a:extLst xmlns:a="http://schemas.openxmlformats.org/drawingml/2006/main">
                <a:ext uri="{FF2B5EF4-FFF2-40B4-BE49-F238E27FC236}">
                  <a16:creationId xmlns:a16="http://schemas.microsoft.com/office/drawing/2014/main" id="{D0369093-3FFF-0E68-039F-2F4CAA4D5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D0369093-3FFF-0E68-039F-2F4CAA4D53C6}"/>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51855" cy="2990850"/>
                    </a:xfrm>
                    <a:prstGeom prst="rect">
                      <a:avLst/>
                    </a:prstGeom>
                  </pic:spPr>
                </pic:pic>
              </a:graphicData>
            </a:graphic>
            <wp14:sizeRelH relativeFrom="margin">
              <wp14:pctWidth>0</wp14:pctWidth>
            </wp14:sizeRelH>
            <wp14:sizeRelV relativeFrom="margin">
              <wp14:pctHeight>0</wp14:pctHeight>
            </wp14:sizeRelV>
          </wp:anchor>
        </w:drawing>
      </w:r>
      <w:r w:rsidR="00784E45">
        <w:rPr>
          <w:rFonts w:ascii="Meiryo UI" w:eastAsia="Meiryo UI" w:hAnsi="Meiryo UI"/>
          <w:b/>
          <w:bCs/>
        </w:rPr>
        <w:t>Schematics</w:t>
      </w:r>
    </w:p>
    <w:p w14:paraId="35F03E78" w14:textId="330B9C03" w:rsidR="003E5548" w:rsidRPr="00177DF8" w:rsidRDefault="00177DF8" w:rsidP="00144879">
      <w:pPr>
        <w:pStyle w:val="ListParagraph"/>
        <w:numPr>
          <w:ilvl w:val="0"/>
          <w:numId w:val="5"/>
        </w:numPr>
        <w:ind w:leftChars="0"/>
        <w:rPr>
          <w:rFonts w:ascii="Meiryo UI" w:eastAsia="Meiryo UI" w:hAnsi="Meiryo UI"/>
          <w:b/>
          <w:bCs/>
        </w:rPr>
      </w:pPr>
      <w:r w:rsidRPr="00177DF8">
        <w:rPr>
          <w:rFonts w:ascii="Meiryo UI" w:eastAsia="Meiryo UI" w:hAnsi="Meiryo UI" w:hint="eastAsia"/>
          <w:b/>
          <w:bCs/>
        </w:rPr>
        <w:lastRenderedPageBreak/>
        <w:t>P</w:t>
      </w:r>
      <w:r w:rsidRPr="00177DF8">
        <w:rPr>
          <w:rFonts w:ascii="Meiryo UI" w:eastAsia="Meiryo UI" w:hAnsi="Meiryo UI"/>
          <w:b/>
          <w:bCs/>
        </w:rPr>
        <w:t>arts list</w:t>
      </w:r>
    </w:p>
    <w:p w14:paraId="26EFBFB9" w14:textId="1397CE1B" w:rsidR="00E140DF" w:rsidRDefault="00C00598" w:rsidP="00E140DF">
      <w:pPr>
        <w:pStyle w:val="ListParagraph"/>
        <w:spacing w:line="360" w:lineRule="auto"/>
        <w:ind w:leftChars="0" w:left="0"/>
        <w:rPr>
          <w:rFonts w:ascii="Century" w:eastAsia="MS Gothic" w:hAnsi="Century" w:cs="Arial"/>
        </w:rPr>
      </w:pPr>
      <w:r>
        <w:rPr>
          <w:rFonts w:ascii="Century" w:eastAsia="MS Gothic" w:hAnsi="Century" w:cs="Arial" w:hint="eastAsia"/>
        </w:rPr>
        <w:t>T</w:t>
      </w:r>
      <w:r>
        <w:rPr>
          <w:rFonts w:ascii="Century" w:eastAsia="MS Gothic" w:hAnsi="Century" w:cs="Arial"/>
        </w:rPr>
        <w:t>able 6    Parts list</w:t>
      </w:r>
    </w:p>
    <w:tbl>
      <w:tblPr>
        <w:tblStyle w:val="TableGrid"/>
        <w:tblW w:w="9855" w:type="dxa"/>
        <w:tblLook w:val="04A0" w:firstRow="1" w:lastRow="0" w:firstColumn="1" w:lastColumn="0" w:noHBand="0" w:noVBand="1"/>
      </w:tblPr>
      <w:tblGrid>
        <w:gridCol w:w="988"/>
        <w:gridCol w:w="2126"/>
        <w:gridCol w:w="1276"/>
        <w:gridCol w:w="1638"/>
        <w:gridCol w:w="3827"/>
      </w:tblGrid>
      <w:tr w:rsidR="00F737E2" w:rsidRPr="00CF28D2" w14:paraId="4FECA361" w14:textId="77777777" w:rsidTr="00D47FEE">
        <w:trPr>
          <w:trHeight w:val="246"/>
        </w:trPr>
        <w:tc>
          <w:tcPr>
            <w:tcW w:w="988" w:type="dxa"/>
            <w:shd w:val="clear" w:color="auto" w:fill="66FFFF"/>
          </w:tcPr>
          <w:p w14:paraId="401F2958" w14:textId="77777777" w:rsidR="00F737E2" w:rsidRPr="00322D64" w:rsidRDefault="00F737E2" w:rsidP="00A67349">
            <w:pPr>
              <w:rPr>
                <w:rFonts w:ascii="Arial" w:eastAsia="MS Gothic" w:hAnsi="Arial" w:cs="Arial"/>
                <w:sz w:val="20"/>
                <w:szCs w:val="20"/>
              </w:rPr>
            </w:pPr>
            <w:r w:rsidRPr="00322D64">
              <w:rPr>
                <w:rFonts w:ascii="Arial" w:eastAsia="Yu Gothic" w:hAnsi="Arial" w:cs="Arial"/>
                <w:color w:val="000000"/>
                <w:kern w:val="0"/>
                <w:sz w:val="20"/>
                <w:szCs w:val="20"/>
              </w:rPr>
              <w:t>Ref No.</w:t>
            </w:r>
          </w:p>
        </w:tc>
        <w:tc>
          <w:tcPr>
            <w:tcW w:w="2126" w:type="dxa"/>
            <w:shd w:val="clear" w:color="auto" w:fill="66FFFF"/>
          </w:tcPr>
          <w:p w14:paraId="0681F5DB" w14:textId="77777777" w:rsidR="00F737E2" w:rsidRPr="00322D64" w:rsidRDefault="00F737E2" w:rsidP="00A67349">
            <w:pPr>
              <w:rPr>
                <w:rFonts w:ascii="Arial" w:eastAsia="MS Gothic" w:hAnsi="Arial" w:cs="Arial"/>
                <w:sz w:val="20"/>
                <w:szCs w:val="20"/>
              </w:rPr>
            </w:pPr>
            <w:r w:rsidRPr="00322D64">
              <w:rPr>
                <w:rFonts w:ascii="Arial" w:eastAsia="Yu Gothic" w:hAnsi="Arial" w:cs="Arial"/>
                <w:color w:val="000000"/>
                <w:kern w:val="0"/>
                <w:sz w:val="20"/>
                <w:szCs w:val="20"/>
              </w:rPr>
              <w:t>Component</w:t>
            </w:r>
          </w:p>
        </w:tc>
        <w:tc>
          <w:tcPr>
            <w:tcW w:w="1276" w:type="dxa"/>
            <w:shd w:val="clear" w:color="auto" w:fill="66FFFF"/>
          </w:tcPr>
          <w:p w14:paraId="42C180B7" w14:textId="77777777" w:rsidR="00F737E2" w:rsidRPr="00322D64" w:rsidRDefault="00F737E2" w:rsidP="00A67349">
            <w:pPr>
              <w:rPr>
                <w:rFonts w:ascii="Arial" w:eastAsia="MS Gothic" w:hAnsi="Arial" w:cs="Arial"/>
                <w:sz w:val="20"/>
                <w:szCs w:val="20"/>
              </w:rPr>
            </w:pPr>
            <w:r w:rsidRPr="00322D64">
              <w:rPr>
                <w:rFonts w:ascii="Arial" w:eastAsia="Yu Gothic" w:hAnsi="Arial" w:cs="Arial"/>
                <w:color w:val="000000"/>
                <w:kern w:val="0"/>
                <w:sz w:val="20"/>
                <w:szCs w:val="20"/>
              </w:rPr>
              <w:t>Value</w:t>
            </w:r>
          </w:p>
        </w:tc>
        <w:tc>
          <w:tcPr>
            <w:tcW w:w="1638" w:type="dxa"/>
            <w:shd w:val="clear" w:color="auto" w:fill="66FFFF"/>
          </w:tcPr>
          <w:p w14:paraId="1473C220" w14:textId="77777777" w:rsidR="00F737E2" w:rsidRPr="00322D64" w:rsidRDefault="00F737E2" w:rsidP="00A67349">
            <w:pPr>
              <w:rPr>
                <w:rFonts w:ascii="Arial" w:eastAsia="MS Gothic" w:hAnsi="Arial" w:cs="Arial"/>
                <w:sz w:val="20"/>
                <w:szCs w:val="20"/>
              </w:rPr>
            </w:pPr>
            <w:r w:rsidRPr="00322D64">
              <w:rPr>
                <w:rFonts w:ascii="Arial" w:eastAsia="Yu Gothic" w:hAnsi="Arial" w:cs="Arial"/>
                <w:color w:val="000000"/>
                <w:kern w:val="0"/>
                <w:sz w:val="20"/>
                <w:szCs w:val="20"/>
              </w:rPr>
              <w:t>Manufacturer</w:t>
            </w:r>
          </w:p>
        </w:tc>
        <w:tc>
          <w:tcPr>
            <w:tcW w:w="3827" w:type="dxa"/>
            <w:shd w:val="clear" w:color="auto" w:fill="66FFFF"/>
          </w:tcPr>
          <w:p w14:paraId="37EB10B4" w14:textId="77777777" w:rsidR="00F737E2" w:rsidRPr="00322D64" w:rsidRDefault="00F737E2" w:rsidP="00A67349">
            <w:pPr>
              <w:rPr>
                <w:rFonts w:ascii="Arial" w:eastAsia="MS Gothic" w:hAnsi="Arial" w:cs="Arial"/>
                <w:sz w:val="20"/>
                <w:szCs w:val="20"/>
              </w:rPr>
            </w:pPr>
            <w:r w:rsidRPr="00322D64">
              <w:rPr>
                <w:rFonts w:ascii="Arial" w:eastAsia="Yu Gothic" w:hAnsi="Arial" w:cs="Arial"/>
                <w:color w:val="000000"/>
                <w:kern w:val="0"/>
                <w:sz w:val="20"/>
                <w:szCs w:val="20"/>
              </w:rPr>
              <w:t>Description</w:t>
            </w:r>
          </w:p>
        </w:tc>
      </w:tr>
      <w:tr w:rsidR="00D47FEE" w:rsidRPr="00322D64" w14:paraId="065F6952" w14:textId="77777777" w:rsidTr="00D47FEE">
        <w:trPr>
          <w:trHeight w:val="211"/>
        </w:trPr>
        <w:tc>
          <w:tcPr>
            <w:tcW w:w="988" w:type="dxa"/>
            <w:noWrap/>
          </w:tcPr>
          <w:p w14:paraId="44449FD9" w14:textId="4283E8A4" w:rsidR="00D47FEE" w:rsidRPr="001045F1" w:rsidRDefault="00D47FEE" w:rsidP="00D47FEE">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x</w:t>
            </w:r>
            <w:r w:rsidRPr="001045F1">
              <w:rPr>
                <w:rFonts w:ascii="Arial" w:eastAsia="Yu Gothic" w:hAnsi="Arial" w:cs="Arial"/>
                <w:color w:val="000000"/>
                <w:kern w:val="0"/>
                <w:sz w:val="20"/>
                <w:szCs w:val="20"/>
              </w:rPr>
              <w:t>1</w:t>
            </w:r>
          </w:p>
        </w:tc>
        <w:tc>
          <w:tcPr>
            <w:tcW w:w="2126" w:type="dxa"/>
            <w:noWrap/>
          </w:tcPr>
          <w:p w14:paraId="17B518FB" w14:textId="5980C227" w:rsidR="00D47FEE" w:rsidRPr="00322D64" w:rsidRDefault="00D47FEE" w:rsidP="00D47FEE">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276" w:type="dxa"/>
            <w:noWrap/>
          </w:tcPr>
          <w:p w14:paraId="198C2429" w14:textId="3BA5458F"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100nF</w:t>
            </w:r>
          </w:p>
        </w:tc>
        <w:tc>
          <w:tcPr>
            <w:tcW w:w="1638" w:type="dxa"/>
            <w:noWrap/>
          </w:tcPr>
          <w:p w14:paraId="3053FD9B" w14:textId="4E6A4E4C" w:rsidR="00D47FEE" w:rsidRPr="00322D64" w:rsidRDefault="00D47FEE" w:rsidP="00D47FEE">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827" w:type="dxa"/>
            <w:noWrap/>
          </w:tcPr>
          <w:p w14:paraId="2134EC71" w14:textId="5F4AA129" w:rsidR="00D47FEE" w:rsidRPr="00322D64" w:rsidRDefault="00D47FEE" w:rsidP="00D47FEE">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GCJ188R71H104KA12D</w:t>
            </w:r>
          </w:p>
        </w:tc>
      </w:tr>
      <w:tr w:rsidR="00D47FEE" w:rsidRPr="00322D64" w14:paraId="33C009AC" w14:textId="77777777" w:rsidTr="00D47FEE">
        <w:trPr>
          <w:trHeight w:val="259"/>
        </w:trPr>
        <w:tc>
          <w:tcPr>
            <w:tcW w:w="988" w:type="dxa"/>
            <w:noWrap/>
          </w:tcPr>
          <w:p w14:paraId="15582018" w14:textId="4D157CC8" w:rsidR="00D47FEE" w:rsidRPr="001045F1" w:rsidRDefault="00D47FEE" w:rsidP="00D47FEE">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x</w:t>
            </w:r>
            <w:r w:rsidRPr="001045F1">
              <w:rPr>
                <w:rFonts w:ascii="Arial" w:eastAsia="Yu Gothic" w:hAnsi="Arial" w:cs="Arial"/>
                <w:color w:val="000000"/>
                <w:kern w:val="0"/>
                <w:sz w:val="20"/>
                <w:szCs w:val="20"/>
              </w:rPr>
              <w:t>2</w:t>
            </w:r>
          </w:p>
        </w:tc>
        <w:tc>
          <w:tcPr>
            <w:tcW w:w="2126" w:type="dxa"/>
            <w:noWrap/>
          </w:tcPr>
          <w:p w14:paraId="70D4001F" w14:textId="4C60EB28" w:rsidR="00D47FEE" w:rsidRPr="00322D64" w:rsidRDefault="00D47FEE" w:rsidP="00D47FEE">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276" w:type="dxa"/>
            <w:noWrap/>
          </w:tcPr>
          <w:p w14:paraId="1015A970" w14:textId="3D2A49F4" w:rsidR="00D47FEE" w:rsidRPr="00322D64" w:rsidRDefault="00D47FEE" w:rsidP="00D47FEE">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1uF</w:t>
            </w:r>
          </w:p>
        </w:tc>
        <w:tc>
          <w:tcPr>
            <w:tcW w:w="1638" w:type="dxa"/>
            <w:noWrap/>
          </w:tcPr>
          <w:p w14:paraId="2A11F10D" w14:textId="1A63E91D" w:rsidR="00D47FEE" w:rsidRPr="00322D64" w:rsidRDefault="00D47FEE" w:rsidP="00D47FEE">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827" w:type="dxa"/>
            <w:noWrap/>
          </w:tcPr>
          <w:p w14:paraId="0D593E84" w14:textId="05F2BE5A" w:rsidR="00D47FEE" w:rsidRPr="00322D64" w:rsidRDefault="00D47FEE" w:rsidP="00D47FEE">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GCM188R71C105KA64D</w:t>
            </w:r>
          </w:p>
        </w:tc>
      </w:tr>
      <w:tr w:rsidR="00D47FEE" w:rsidRPr="00322D64" w14:paraId="03CD1CFB" w14:textId="77777777" w:rsidTr="00D47FEE">
        <w:trPr>
          <w:trHeight w:val="307"/>
        </w:trPr>
        <w:tc>
          <w:tcPr>
            <w:tcW w:w="988" w:type="dxa"/>
            <w:noWrap/>
          </w:tcPr>
          <w:p w14:paraId="693FDC68" w14:textId="4C7D3ABE" w:rsidR="00D47FEE" w:rsidRPr="001045F1" w:rsidRDefault="00D47FEE" w:rsidP="00D47FEE">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x</w:t>
            </w:r>
            <w:r w:rsidRPr="001045F1">
              <w:rPr>
                <w:rFonts w:ascii="Arial" w:eastAsia="Yu Gothic" w:hAnsi="Arial" w:cs="Arial"/>
                <w:color w:val="000000"/>
                <w:kern w:val="0"/>
                <w:sz w:val="20"/>
                <w:szCs w:val="20"/>
              </w:rPr>
              <w:t>3</w:t>
            </w:r>
          </w:p>
        </w:tc>
        <w:tc>
          <w:tcPr>
            <w:tcW w:w="2126" w:type="dxa"/>
            <w:noWrap/>
          </w:tcPr>
          <w:p w14:paraId="51F76237" w14:textId="7B435FC4" w:rsidR="00D47FEE" w:rsidRPr="00322D64" w:rsidRDefault="00D47FEE" w:rsidP="00D47FEE">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276" w:type="dxa"/>
            <w:noWrap/>
          </w:tcPr>
          <w:p w14:paraId="1A7FA90E" w14:textId="62BDCCC0"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100n</w:t>
            </w:r>
            <w:r w:rsidRPr="00322D64">
              <w:rPr>
                <w:rFonts w:ascii="Arial" w:eastAsia="Yu Gothic" w:hAnsi="Arial" w:cs="Arial"/>
                <w:color w:val="000000"/>
                <w:kern w:val="0"/>
                <w:sz w:val="20"/>
                <w:szCs w:val="20"/>
              </w:rPr>
              <w:t>F</w:t>
            </w:r>
          </w:p>
        </w:tc>
        <w:tc>
          <w:tcPr>
            <w:tcW w:w="1638" w:type="dxa"/>
            <w:noWrap/>
          </w:tcPr>
          <w:p w14:paraId="2E854618" w14:textId="2664C6FB" w:rsidR="00D47FEE" w:rsidRPr="00322D64" w:rsidRDefault="00D47FEE" w:rsidP="00D47FEE">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827" w:type="dxa"/>
            <w:noWrap/>
          </w:tcPr>
          <w:p w14:paraId="49DECF8C" w14:textId="03324DE0" w:rsidR="00D47FEE" w:rsidRPr="00322D64" w:rsidRDefault="00D47FEE" w:rsidP="00D47FEE">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GCJ188R71H104KA12D</w:t>
            </w:r>
          </w:p>
        </w:tc>
      </w:tr>
      <w:tr w:rsidR="00D47FEE" w:rsidRPr="00322D64" w14:paraId="536AB4CB" w14:textId="77777777" w:rsidTr="00D47FEE">
        <w:trPr>
          <w:trHeight w:val="199"/>
        </w:trPr>
        <w:tc>
          <w:tcPr>
            <w:tcW w:w="988" w:type="dxa"/>
            <w:noWrap/>
          </w:tcPr>
          <w:p w14:paraId="6EDD8AF8" w14:textId="3BE230D0"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Dx1</w:t>
            </w:r>
          </w:p>
        </w:tc>
        <w:tc>
          <w:tcPr>
            <w:tcW w:w="2126" w:type="dxa"/>
            <w:noWrap/>
          </w:tcPr>
          <w:p w14:paraId="4429385D" w14:textId="6F777C5F" w:rsidR="00D47FEE" w:rsidRPr="00322D64" w:rsidRDefault="00D47FEE" w:rsidP="00D47FEE">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Schottky barrier diode</w:t>
            </w:r>
          </w:p>
        </w:tc>
        <w:tc>
          <w:tcPr>
            <w:tcW w:w="1276" w:type="dxa"/>
            <w:noWrap/>
          </w:tcPr>
          <w:p w14:paraId="7C6433C1" w14:textId="73BE68FC" w:rsidR="00D47FEE" w:rsidRPr="00322D64" w:rsidRDefault="00D47FEE" w:rsidP="00D47FEE">
            <w:pPr>
              <w:widowControl/>
              <w:jc w:val="left"/>
              <w:rPr>
                <w:rFonts w:ascii="Arial" w:eastAsia="Yu Gothic" w:hAnsi="Arial" w:cs="Arial"/>
                <w:color w:val="000000"/>
                <w:kern w:val="0"/>
                <w:sz w:val="20"/>
                <w:szCs w:val="20"/>
              </w:rPr>
            </w:pPr>
          </w:p>
        </w:tc>
        <w:tc>
          <w:tcPr>
            <w:tcW w:w="1638" w:type="dxa"/>
            <w:noWrap/>
          </w:tcPr>
          <w:p w14:paraId="2B226980" w14:textId="55EB2D11" w:rsidR="00D47FEE" w:rsidRPr="00322D64" w:rsidRDefault="00D47FEE" w:rsidP="00D47FEE">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827" w:type="dxa"/>
            <w:noWrap/>
          </w:tcPr>
          <w:p w14:paraId="62362D0A" w14:textId="3A2CB606" w:rsidR="00D47FEE" w:rsidRPr="00322D64" w:rsidRDefault="00D47FEE" w:rsidP="00D47FEE">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RB510SM-30T2R</w:t>
            </w:r>
          </w:p>
        </w:tc>
      </w:tr>
      <w:tr w:rsidR="00D47FEE" w:rsidRPr="00322D64" w14:paraId="7CEA549C" w14:textId="77777777" w:rsidTr="00D47FEE">
        <w:trPr>
          <w:trHeight w:val="233"/>
        </w:trPr>
        <w:tc>
          <w:tcPr>
            <w:tcW w:w="988" w:type="dxa"/>
            <w:noWrap/>
          </w:tcPr>
          <w:p w14:paraId="3FA6B99F" w14:textId="604FDDA4"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Dx2</w:t>
            </w:r>
          </w:p>
        </w:tc>
        <w:tc>
          <w:tcPr>
            <w:tcW w:w="2126" w:type="dxa"/>
            <w:noWrap/>
          </w:tcPr>
          <w:p w14:paraId="7A2BD57C" w14:textId="72F6D822" w:rsidR="00D47FEE" w:rsidRPr="00322D64" w:rsidRDefault="00D47FEE" w:rsidP="00D47FEE">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Schottky barrier diode</w:t>
            </w:r>
          </w:p>
        </w:tc>
        <w:tc>
          <w:tcPr>
            <w:tcW w:w="1276" w:type="dxa"/>
            <w:noWrap/>
          </w:tcPr>
          <w:p w14:paraId="7EA9F63F" w14:textId="61C4DE14" w:rsidR="00D47FEE" w:rsidRPr="00322D64" w:rsidRDefault="00D47FEE" w:rsidP="00D47FEE">
            <w:pPr>
              <w:widowControl/>
              <w:jc w:val="left"/>
              <w:rPr>
                <w:rFonts w:ascii="Arial" w:eastAsia="Yu Gothic" w:hAnsi="Arial" w:cs="Arial"/>
                <w:color w:val="000000"/>
                <w:kern w:val="0"/>
                <w:sz w:val="20"/>
                <w:szCs w:val="20"/>
              </w:rPr>
            </w:pPr>
          </w:p>
        </w:tc>
        <w:tc>
          <w:tcPr>
            <w:tcW w:w="1638" w:type="dxa"/>
            <w:noWrap/>
          </w:tcPr>
          <w:p w14:paraId="5958C6FF" w14:textId="02CE7E5A" w:rsidR="00D47FEE" w:rsidRPr="00322D64" w:rsidRDefault="00D47FEE" w:rsidP="00D47FEE">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827" w:type="dxa"/>
            <w:noWrap/>
          </w:tcPr>
          <w:p w14:paraId="3DD70512" w14:textId="46D1E8AF" w:rsidR="00D47FEE" w:rsidRPr="00322D64" w:rsidRDefault="00D47FEE" w:rsidP="00D47FEE">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RB510SM-30T2R</w:t>
            </w:r>
          </w:p>
        </w:tc>
      </w:tr>
      <w:tr w:rsidR="00D47FEE" w:rsidRPr="00322D64" w14:paraId="601EFC04" w14:textId="77777777" w:rsidTr="00D47FEE">
        <w:trPr>
          <w:trHeight w:val="125"/>
        </w:trPr>
        <w:tc>
          <w:tcPr>
            <w:tcW w:w="988" w:type="dxa"/>
            <w:noWrap/>
          </w:tcPr>
          <w:p w14:paraId="44BCD30B" w14:textId="7DD85EEF"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Dx3</w:t>
            </w:r>
          </w:p>
        </w:tc>
        <w:tc>
          <w:tcPr>
            <w:tcW w:w="2126" w:type="dxa"/>
            <w:noWrap/>
          </w:tcPr>
          <w:p w14:paraId="1AF915E7" w14:textId="70BEF41A"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LED</w:t>
            </w:r>
          </w:p>
        </w:tc>
        <w:tc>
          <w:tcPr>
            <w:tcW w:w="1276" w:type="dxa"/>
            <w:noWrap/>
          </w:tcPr>
          <w:p w14:paraId="60CA0EA4" w14:textId="68A77E42"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Red</w:t>
            </w:r>
          </w:p>
        </w:tc>
        <w:tc>
          <w:tcPr>
            <w:tcW w:w="1638" w:type="dxa"/>
            <w:noWrap/>
          </w:tcPr>
          <w:p w14:paraId="42A08D9C" w14:textId="7CA38AB5" w:rsidR="00D47FEE" w:rsidRPr="00322D64" w:rsidRDefault="00D47FEE" w:rsidP="00D47FEE">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827" w:type="dxa"/>
            <w:noWrap/>
          </w:tcPr>
          <w:p w14:paraId="24655FF5" w14:textId="290D2EB4" w:rsidR="00D47FEE" w:rsidRPr="00322D64" w:rsidRDefault="00D47FEE" w:rsidP="00D47FEE">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SML-D12U8WT86</w:t>
            </w:r>
          </w:p>
        </w:tc>
      </w:tr>
      <w:tr w:rsidR="00D47FEE" w:rsidRPr="00322D64" w14:paraId="5A6CC738" w14:textId="77777777" w:rsidTr="00D47FEE">
        <w:trPr>
          <w:trHeight w:val="187"/>
        </w:trPr>
        <w:tc>
          <w:tcPr>
            <w:tcW w:w="988" w:type="dxa"/>
            <w:noWrap/>
          </w:tcPr>
          <w:p w14:paraId="1FB70045" w14:textId="79C5670F"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Pg1</w:t>
            </w:r>
          </w:p>
        </w:tc>
        <w:tc>
          <w:tcPr>
            <w:tcW w:w="2126" w:type="dxa"/>
            <w:noWrap/>
          </w:tcPr>
          <w:p w14:paraId="4A92103D" w14:textId="250FA914"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Pin header</w:t>
            </w:r>
          </w:p>
        </w:tc>
        <w:tc>
          <w:tcPr>
            <w:tcW w:w="1276" w:type="dxa"/>
            <w:noWrap/>
          </w:tcPr>
          <w:p w14:paraId="6085BE56" w14:textId="64D63D34"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14pin</w:t>
            </w:r>
          </w:p>
        </w:tc>
        <w:tc>
          <w:tcPr>
            <w:tcW w:w="1638" w:type="dxa"/>
            <w:noWrap/>
          </w:tcPr>
          <w:p w14:paraId="05E3E2B4" w14:textId="09F6E509"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Adam Tech</w:t>
            </w:r>
          </w:p>
        </w:tc>
        <w:tc>
          <w:tcPr>
            <w:tcW w:w="3827" w:type="dxa"/>
            <w:noWrap/>
          </w:tcPr>
          <w:p w14:paraId="127CD7BA" w14:textId="5FBD4862"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PH1-14-UA</w:t>
            </w:r>
          </w:p>
        </w:tc>
      </w:tr>
      <w:tr w:rsidR="00D47FEE" w:rsidRPr="00322D64" w14:paraId="5551FB50" w14:textId="77777777" w:rsidTr="00D47FEE">
        <w:trPr>
          <w:trHeight w:val="221"/>
        </w:trPr>
        <w:tc>
          <w:tcPr>
            <w:tcW w:w="988" w:type="dxa"/>
            <w:noWrap/>
          </w:tcPr>
          <w:p w14:paraId="1A23A895" w14:textId="7B8EC7B1"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Pg2</w:t>
            </w:r>
          </w:p>
        </w:tc>
        <w:tc>
          <w:tcPr>
            <w:tcW w:w="2126" w:type="dxa"/>
            <w:noWrap/>
          </w:tcPr>
          <w:p w14:paraId="65070B8E" w14:textId="2F8FC750"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Pin header</w:t>
            </w:r>
          </w:p>
        </w:tc>
        <w:tc>
          <w:tcPr>
            <w:tcW w:w="1276" w:type="dxa"/>
            <w:noWrap/>
          </w:tcPr>
          <w:p w14:paraId="5A5345F6" w14:textId="39DE2533"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13pin</w:t>
            </w:r>
          </w:p>
        </w:tc>
        <w:tc>
          <w:tcPr>
            <w:tcW w:w="1638" w:type="dxa"/>
            <w:noWrap/>
          </w:tcPr>
          <w:p w14:paraId="47AFE67A" w14:textId="1A45E6E7"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Adam Tech</w:t>
            </w:r>
          </w:p>
        </w:tc>
        <w:tc>
          <w:tcPr>
            <w:tcW w:w="3827" w:type="dxa"/>
            <w:noWrap/>
          </w:tcPr>
          <w:p w14:paraId="4229B6AE" w14:textId="06B7E970"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PH1-13-UA</w:t>
            </w:r>
          </w:p>
        </w:tc>
      </w:tr>
      <w:tr w:rsidR="00D47FEE" w:rsidRPr="00322D64" w14:paraId="2918E003" w14:textId="77777777" w:rsidTr="00D47FEE">
        <w:trPr>
          <w:trHeight w:val="255"/>
        </w:trPr>
        <w:tc>
          <w:tcPr>
            <w:tcW w:w="988" w:type="dxa"/>
            <w:noWrap/>
          </w:tcPr>
          <w:p w14:paraId="45231E8E" w14:textId="58832608"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Qx1</w:t>
            </w:r>
          </w:p>
        </w:tc>
        <w:tc>
          <w:tcPr>
            <w:tcW w:w="2126" w:type="dxa"/>
            <w:noWrap/>
          </w:tcPr>
          <w:p w14:paraId="6F57F60A" w14:textId="3A56F186"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MOSFET</w:t>
            </w:r>
          </w:p>
        </w:tc>
        <w:tc>
          <w:tcPr>
            <w:tcW w:w="1276" w:type="dxa"/>
            <w:noWrap/>
          </w:tcPr>
          <w:p w14:paraId="1C86D047" w14:textId="347C7BBF" w:rsidR="00D47FEE" w:rsidRPr="00322D64" w:rsidRDefault="00D47FEE" w:rsidP="00D47FEE">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p-</w:t>
            </w:r>
            <w:proofErr w:type="spellStart"/>
            <w:r w:rsidRPr="00F475BF">
              <w:rPr>
                <w:rFonts w:ascii="Arial" w:eastAsia="Yu Gothic" w:hAnsi="Arial" w:cs="Arial"/>
                <w:color w:val="000000"/>
                <w:kern w:val="0"/>
                <w:sz w:val="20"/>
                <w:szCs w:val="20"/>
              </w:rPr>
              <w:t>ch</w:t>
            </w:r>
            <w:proofErr w:type="spellEnd"/>
          </w:p>
        </w:tc>
        <w:tc>
          <w:tcPr>
            <w:tcW w:w="1638" w:type="dxa"/>
            <w:noWrap/>
          </w:tcPr>
          <w:p w14:paraId="7AF0E3F8" w14:textId="26A40E9A" w:rsidR="00D47FEE" w:rsidRPr="00322D64" w:rsidRDefault="00D47FEE" w:rsidP="00D47FEE">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827" w:type="dxa"/>
            <w:noWrap/>
          </w:tcPr>
          <w:p w14:paraId="0666996F" w14:textId="7ED0F6F8"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RE1C001ZPTL</w:t>
            </w:r>
          </w:p>
        </w:tc>
      </w:tr>
      <w:tr w:rsidR="00D47FEE" w:rsidRPr="00322D64" w14:paraId="0ADD702D" w14:textId="77777777" w:rsidTr="00D47FEE">
        <w:trPr>
          <w:trHeight w:val="147"/>
        </w:trPr>
        <w:tc>
          <w:tcPr>
            <w:tcW w:w="988" w:type="dxa"/>
            <w:noWrap/>
          </w:tcPr>
          <w:p w14:paraId="3A569EC5" w14:textId="319F7DCF"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Qx2</w:t>
            </w:r>
          </w:p>
        </w:tc>
        <w:tc>
          <w:tcPr>
            <w:tcW w:w="2126" w:type="dxa"/>
            <w:noWrap/>
          </w:tcPr>
          <w:p w14:paraId="2815B094" w14:textId="4EAA2F76"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MOSFET</w:t>
            </w:r>
          </w:p>
        </w:tc>
        <w:tc>
          <w:tcPr>
            <w:tcW w:w="1276" w:type="dxa"/>
            <w:noWrap/>
          </w:tcPr>
          <w:p w14:paraId="6323DC67" w14:textId="71EBA3B9" w:rsidR="00D47FEE" w:rsidRPr="00322D64" w:rsidRDefault="00D47FEE" w:rsidP="00D47FEE">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p-</w:t>
            </w:r>
            <w:proofErr w:type="spellStart"/>
            <w:r w:rsidRPr="00F475BF">
              <w:rPr>
                <w:rFonts w:ascii="Arial" w:eastAsia="Yu Gothic" w:hAnsi="Arial" w:cs="Arial"/>
                <w:color w:val="000000"/>
                <w:kern w:val="0"/>
                <w:sz w:val="20"/>
                <w:szCs w:val="20"/>
              </w:rPr>
              <w:t>ch</w:t>
            </w:r>
            <w:proofErr w:type="spellEnd"/>
          </w:p>
        </w:tc>
        <w:tc>
          <w:tcPr>
            <w:tcW w:w="1638" w:type="dxa"/>
            <w:noWrap/>
          </w:tcPr>
          <w:p w14:paraId="71CB55EC" w14:textId="77F4D296" w:rsidR="00D47FEE" w:rsidRPr="00322D64" w:rsidRDefault="00D47FEE" w:rsidP="00D47FEE">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827" w:type="dxa"/>
            <w:noWrap/>
          </w:tcPr>
          <w:p w14:paraId="20AC3E44" w14:textId="063FB15E" w:rsidR="00D47FEE" w:rsidRPr="00322D64" w:rsidRDefault="00D47FEE" w:rsidP="00D47FEE">
            <w:pPr>
              <w:widowControl/>
              <w:jc w:val="left"/>
              <w:rPr>
                <w:rFonts w:ascii="Arial" w:eastAsia="Times New Roman" w:hAnsi="Arial" w:cs="Arial"/>
                <w:kern w:val="0"/>
                <w:sz w:val="20"/>
                <w:szCs w:val="20"/>
              </w:rPr>
            </w:pPr>
            <w:r>
              <w:rPr>
                <w:rFonts w:ascii="Arial" w:eastAsia="Yu Gothic" w:hAnsi="Arial" w:cs="Arial" w:hint="eastAsia"/>
                <w:color w:val="000000"/>
                <w:kern w:val="0"/>
                <w:sz w:val="20"/>
                <w:szCs w:val="20"/>
              </w:rPr>
              <w:t>RE1C001ZPTL</w:t>
            </w:r>
          </w:p>
        </w:tc>
      </w:tr>
      <w:tr w:rsidR="00D47FEE" w:rsidRPr="00322D64" w14:paraId="6D66234B" w14:textId="77777777" w:rsidTr="00D47FEE">
        <w:trPr>
          <w:trHeight w:val="195"/>
        </w:trPr>
        <w:tc>
          <w:tcPr>
            <w:tcW w:w="988" w:type="dxa"/>
            <w:noWrap/>
          </w:tcPr>
          <w:p w14:paraId="6C252E09" w14:textId="548413C7"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Qx3</w:t>
            </w:r>
          </w:p>
        </w:tc>
        <w:tc>
          <w:tcPr>
            <w:tcW w:w="2126" w:type="dxa"/>
            <w:noWrap/>
          </w:tcPr>
          <w:p w14:paraId="6963F83E" w14:textId="69F78EB6"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MOSFET</w:t>
            </w:r>
          </w:p>
        </w:tc>
        <w:tc>
          <w:tcPr>
            <w:tcW w:w="1276" w:type="dxa"/>
            <w:noWrap/>
          </w:tcPr>
          <w:p w14:paraId="3B374ECC" w14:textId="592AB8A7" w:rsidR="00D47FEE" w:rsidRPr="00322D64" w:rsidRDefault="00D47FEE" w:rsidP="00D47FEE">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p-</w:t>
            </w:r>
            <w:proofErr w:type="spellStart"/>
            <w:r w:rsidRPr="00F475BF">
              <w:rPr>
                <w:rFonts w:ascii="Arial" w:eastAsia="Yu Gothic" w:hAnsi="Arial" w:cs="Arial"/>
                <w:color w:val="000000"/>
                <w:kern w:val="0"/>
                <w:sz w:val="20"/>
                <w:szCs w:val="20"/>
              </w:rPr>
              <w:t>ch</w:t>
            </w:r>
            <w:proofErr w:type="spellEnd"/>
          </w:p>
        </w:tc>
        <w:tc>
          <w:tcPr>
            <w:tcW w:w="1638" w:type="dxa"/>
            <w:noWrap/>
          </w:tcPr>
          <w:p w14:paraId="53D6ADA4" w14:textId="56FAC505"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Diodes</w:t>
            </w:r>
          </w:p>
        </w:tc>
        <w:tc>
          <w:tcPr>
            <w:tcW w:w="3827" w:type="dxa"/>
            <w:noWrap/>
          </w:tcPr>
          <w:p w14:paraId="6DD05BFE" w14:textId="6D652F4C"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DMP1245UFCL-7</w:t>
            </w:r>
          </w:p>
        </w:tc>
      </w:tr>
      <w:tr w:rsidR="00D47FEE" w:rsidRPr="00322D64" w14:paraId="300B266A" w14:textId="77777777" w:rsidTr="00D47FEE">
        <w:trPr>
          <w:trHeight w:val="243"/>
        </w:trPr>
        <w:tc>
          <w:tcPr>
            <w:tcW w:w="988" w:type="dxa"/>
            <w:noWrap/>
          </w:tcPr>
          <w:p w14:paraId="0264F68D" w14:textId="5DD478AF"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Qg4</w:t>
            </w:r>
          </w:p>
        </w:tc>
        <w:tc>
          <w:tcPr>
            <w:tcW w:w="2126" w:type="dxa"/>
            <w:noWrap/>
          </w:tcPr>
          <w:p w14:paraId="76532DE6" w14:textId="3B26B800"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MOSFET</w:t>
            </w:r>
          </w:p>
        </w:tc>
        <w:tc>
          <w:tcPr>
            <w:tcW w:w="1276" w:type="dxa"/>
            <w:noWrap/>
          </w:tcPr>
          <w:p w14:paraId="7014D6FA" w14:textId="576DBD74"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w:t>
            </w:r>
            <w:r w:rsidRPr="00F475BF">
              <w:rPr>
                <w:rFonts w:ascii="Arial" w:eastAsia="Yu Gothic" w:hAnsi="Arial" w:cs="Arial"/>
                <w:color w:val="000000"/>
                <w:kern w:val="0"/>
                <w:sz w:val="20"/>
                <w:szCs w:val="20"/>
              </w:rPr>
              <w:t>-</w:t>
            </w:r>
            <w:proofErr w:type="spellStart"/>
            <w:r w:rsidRPr="00F475BF">
              <w:rPr>
                <w:rFonts w:ascii="Arial" w:eastAsia="Yu Gothic" w:hAnsi="Arial" w:cs="Arial"/>
                <w:color w:val="000000"/>
                <w:kern w:val="0"/>
                <w:sz w:val="20"/>
                <w:szCs w:val="20"/>
              </w:rPr>
              <w:t>ch</w:t>
            </w:r>
            <w:proofErr w:type="spellEnd"/>
          </w:p>
        </w:tc>
        <w:tc>
          <w:tcPr>
            <w:tcW w:w="1638" w:type="dxa"/>
            <w:noWrap/>
          </w:tcPr>
          <w:p w14:paraId="6A88207D" w14:textId="2809E2BC" w:rsidR="00D47FEE" w:rsidRPr="00322D64" w:rsidRDefault="00D47FEE" w:rsidP="00D47FEE">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827" w:type="dxa"/>
            <w:noWrap/>
          </w:tcPr>
          <w:p w14:paraId="03535C5E" w14:textId="1E4C06BD"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RE1J002YNTCL</w:t>
            </w:r>
          </w:p>
        </w:tc>
      </w:tr>
      <w:tr w:rsidR="00D47FEE" w:rsidRPr="00322D64" w14:paraId="2E0B2BCD" w14:textId="77777777" w:rsidTr="00D47FEE">
        <w:trPr>
          <w:trHeight w:val="243"/>
        </w:trPr>
        <w:tc>
          <w:tcPr>
            <w:tcW w:w="988" w:type="dxa"/>
            <w:noWrap/>
          </w:tcPr>
          <w:p w14:paraId="36CD870E" w14:textId="65AB3C3A"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Qg5</w:t>
            </w:r>
          </w:p>
        </w:tc>
        <w:tc>
          <w:tcPr>
            <w:tcW w:w="2126" w:type="dxa"/>
            <w:noWrap/>
          </w:tcPr>
          <w:p w14:paraId="05C2E6B3" w14:textId="7532666B"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MOSFET</w:t>
            </w:r>
          </w:p>
        </w:tc>
        <w:tc>
          <w:tcPr>
            <w:tcW w:w="1276" w:type="dxa"/>
            <w:noWrap/>
          </w:tcPr>
          <w:p w14:paraId="211926DD" w14:textId="298FFF8C"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w:t>
            </w:r>
            <w:r w:rsidRPr="00F475BF">
              <w:rPr>
                <w:rFonts w:ascii="Arial" w:eastAsia="Yu Gothic" w:hAnsi="Arial" w:cs="Arial"/>
                <w:color w:val="000000"/>
                <w:kern w:val="0"/>
                <w:sz w:val="20"/>
                <w:szCs w:val="20"/>
              </w:rPr>
              <w:t>-</w:t>
            </w:r>
            <w:proofErr w:type="spellStart"/>
            <w:r w:rsidRPr="00F475BF">
              <w:rPr>
                <w:rFonts w:ascii="Arial" w:eastAsia="Yu Gothic" w:hAnsi="Arial" w:cs="Arial"/>
                <w:color w:val="000000"/>
                <w:kern w:val="0"/>
                <w:sz w:val="20"/>
                <w:szCs w:val="20"/>
              </w:rPr>
              <w:t>ch</w:t>
            </w:r>
            <w:proofErr w:type="spellEnd"/>
          </w:p>
        </w:tc>
        <w:tc>
          <w:tcPr>
            <w:tcW w:w="1638" w:type="dxa"/>
            <w:noWrap/>
          </w:tcPr>
          <w:p w14:paraId="5CF4AAD9" w14:textId="144B6E43" w:rsidR="00D47FEE" w:rsidRPr="00322D64" w:rsidRDefault="00D47FEE" w:rsidP="00D47FEE">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827" w:type="dxa"/>
            <w:noWrap/>
          </w:tcPr>
          <w:p w14:paraId="314B3A5F" w14:textId="2CD1AFFF"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RE1J002YNTCL</w:t>
            </w:r>
          </w:p>
        </w:tc>
      </w:tr>
      <w:tr w:rsidR="00D47FEE" w:rsidRPr="00322D64" w14:paraId="0B7BF059" w14:textId="77777777" w:rsidTr="00D47FEE">
        <w:trPr>
          <w:trHeight w:val="277"/>
        </w:trPr>
        <w:tc>
          <w:tcPr>
            <w:tcW w:w="988" w:type="dxa"/>
            <w:noWrap/>
          </w:tcPr>
          <w:p w14:paraId="7D9C106A" w14:textId="03599133"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Sx1</w:t>
            </w:r>
          </w:p>
        </w:tc>
        <w:tc>
          <w:tcPr>
            <w:tcW w:w="2126" w:type="dxa"/>
            <w:noWrap/>
          </w:tcPr>
          <w:p w14:paraId="672EB482" w14:textId="1E23F08D" w:rsidR="00D47FEE" w:rsidRPr="00322D64" w:rsidRDefault="00D47FEE" w:rsidP="00D47FEE">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Through hole socket</w:t>
            </w:r>
          </w:p>
        </w:tc>
        <w:tc>
          <w:tcPr>
            <w:tcW w:w="1276" w:type="dxa"/>
            <w:noWrap/>
          </w:tcPr>
          <w:p w14:paraId="05CFBEC4" w14:textId="3D8082F3" w:rsidR="00D47FEE" w:rsidRPr="00322D64" w:rsidRDefault="00D47FEE" w:rsidP="00D47FEE">
            <w:pPr>
              <w:widowControl/>
              <w:jc w:val="left"/>
              <w:rPr>
                <w:rFonts w:ascii="Arial" w:eastAsia="Yu Gothic" w:hAnsi="Arial" w:cs="Arial"/>
                <w:color w:val="000000"/>
                <w:kern w:val="0"/>
                <w:sz w:val="20"/>
                <w:szCs w:val="20"/>
              </w:rPr>
            </w:pPr>
          </w:p>
        </w:tc>
        <w:tc>
          <w:tcPr>
            <w:tcW w:w="1638" w:type="dxa"/>
            <w:noWrap/>
          </w:tcPr>
          <w:p w14:paraId="0DD60906" w14:textId="63D00C57"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Mac8</w:t>
            </w:r>
          </w:p>
        </w:tc>
        <w:tc>
          <w:tcPr>
            <w:tcW w:w="3827" w:type="dxa"/>
            <w:noWrap/>
          </w:tcPr>
          <w:p w14:paraId="6724D7E9" w14:textId="3F764B82" w:rsidR="00D47FEE" w:rsidRPr="00322D64" w:rsidRDefault="00D47FEE" w:rsidP="00D47FEE">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AF-0.7(H)</w:t>
            </w:r>
          </w:p>
        </w:tc>
      </w:tr>
      <w:tr w:rsidR="00D47FEE" w:rsidRPr="00322D64" w14:paraId="09297E30" w14:textId="77777777" w:rsidTr="00D47FEE">
        <w:trPr>
          <w:trHeight w:val="170"/>
        </w:trPr>
        <w:tc>
          <w:tcPr>
            <w:tcW w:w="988" w:type="dxa"/>
            <w:noWrap/>
          </w:tcPr>
          <w:p w14:paraId="2CC02C9F" w14:textId="383B9544"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Sx2</w:t>
            </w:r>
          </w:p>
        </w:tc>
        <w:tc>
          <w:tcPr>
            <w:tcW w:w="2126" w:type="dxa"/>
            <w:noWrap/>
          </w:tcPr>
          <w:p w14:paraId="637CA2A1" w14:textId="60DA1FC7" w:rsidR="00D47FEE" w:rsidRPr="00322D64" w:rsidRDefault="00D47FEE" w:rsidP="00D47FEE">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Through hole socket</w:t>
            </w:r>
          </w:p>
        </w:tc>
        <w:tc>
          <w:tcPr>
            <w:tcW w:w="1276" w:type="dxa"/>
            <w:noWrap/>
          </w:tcPr>
          <w:p w14:paraId="3F77F6A5" w14:textId="2B01F979" w:rsidR="00D47FEE" w:rsidRPr="00322D64" w:rsidRDefault="00D47FEE" w:rsidP="00D47FEE">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w:t>
            </w:r>
          </w:p>
        </w:tc>
        <w:tc>
          <w:tcPr>
            <w:tcW w:w="1638" w:type="dxa"/>
            <w:noWrap/>
          </w:tcPr>
          <w:p w14:paraId="783DF0F4" w14:textId="05CC6B2E"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Mac8</w:t>
            </w:r>
          </w:p>
        </w:tc>
        <w:tc>
          <w:tcPr>
            <w:tcW w:w="3827" w:type="dxa"/>
            <w:noWrap/>
          </w:tcPr>
          <w:p w14:paraId="7B51B8BF" w14:textId="0E387D7C" w:rsidR="00D47FEE" w:rsidRPr="00322D64" w:rsidRDefault="00D47FEE" w:rsidP="00D47FEE">
            <w:pPr>
              <w:widowControl/>
              <w:jc w:val="left"/>
              <w:rPr>
                <w:rFonts w:ascii="Arial" w:eastAsia="Times New Roman" w:hAnsi="Arial" w:cs="Arial"/>
                <w:kern w:val="0"/>
                <w:sz w:val="20"/>
                <w:szCs w:val="20"/>
              </w:rPr>
            </w:pPr>
            <w:r w:rsidRPr="00F475BF">
              <w:rPr>
                <w:rFonts w:ascii="Arial" w:eastAsia="Yu Gothic" w:hAnsi="Arial" w:cs="Arial"/>
                <w:color w:val="000000"/>
                <w:kern w:val="0"/>
                <w:sz w:val="20"/>
                <w:szCs w:val="20"/>
              </w:rPr>
              <w:t>AF-0.7(H)</w:t>
            </w:r>
          </w:p>
        </w:tc>
      </w:tr>
      <w:tr w:rsidR="00D47FEE" w:rsidRPr="00322D64" w14:paraId="4F05B691" w14:textId="77777777" w:rsidTr="00D47FEE">
        <w:trPr>
          <w:trHeight w:val="217"/>
        </w:trPr>
        <w:tc>
          <w:tcPr>
            <w:tcW w:w="988" w:type="dxa"/>
            <w:noWrap/>
          </w:tcPr>
          <w:p w14:paraId="17DAA239" w14:textId="2832B33F"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Ux1</w:t>
            </w:r>
          </w:p>
        </w:tc>
        <w:tc>
          <w:tcPr>
            <w:tcW w:w="2126" w:type="dxa"/>
            <w:noWrap/>
          </w:tcPr>
          <w:p w14:paraId="398E33AF" w14:textId="3C135061" w:rsidR="00D47FEE" w:rsidRPr="00322D64" w:rsidRDefault="00D47FEE" w:rsidP="00D47FEE">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IC (Voltage detector, cell balancer)</w:t>
            </w:r>
          </w:p>
        </w:tc>
        <w:tc>
          <w:tcPr>
            <w:tcW w:w="1276" w:type="dxa"/>
            <w:noWrap/>
          </w:tcPr>
          <w:p w14:paraId="1F618549" w14:textId="2621AD42" w:rsidR="00D47FEE" w:rsidRPr="00322D64" w:rsidRDefault="00D47FEE" w:rsidP="00D47FEE">
            <w:pPr>
              <w:widowControl/>
              <w:jc w:val="left"/>
              <w:rPr>
                <w:rFonts w:ascii="Arial" w:eastAsia="Yu Gothic" w:hAnsi="Arial" w:cs="Arial"/>
                <w:color w:val="000000"/>
                <w:kern w:val="0"/>
                <w:sz w:val="20"/>
                <w:szCs w:val="20"/>
              </w:rPr>
            </w:pPr>
          </w:p>
        </w:tc>
        <w:tc>
          <w:tcPr>
            <w:tcW w:w="1638" w:type="dxa"/>
            <w:noWrap/>
          </w:tcPr>
          <w:p w14:paraId="7B430AA5" w14:textId="4BFF6092"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ABLIC</w:t>
            </w:r>
          </w:p>
        </w:tc>
        <w:tc>
          <w:tcPr>
            <w:tcW w:w="3827" w:type="dxa"/>
            <w:noWrap/>
          </w:tcPr>
          <w:p w14:paraId="55FC66EF" w14:textId="69EF8E79" w:rsidR="00D47FEE" w:rsidRPr="00322D64" w:rsidRDefault="00D47FEE" w:rsidP="00D47FEE">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S-8249AAW-M6T1</w:t>
            </w:r>
            <w:proofErr w:type="gramStart"/>
            <w:r w:rsidRPr="006B7725">
              <w:rPr>
                <w:rFonts w:ascii="Arial" w:eastAsia="Yu Gothic" w:hAnsi="Arial" w:cs="Arial"/>
                <w:color w:val="000000"/>
                <w:kern w:val="0"/>
                <w:sz w:val="20"/>
                <w:szCs w:val="20"/>
              </w:rPr>
              <w:t>U</w:t>
            </w:r>
            <w:r>
              <w:rPr>
                <w:rFonts w:ascii="Arial" w:eastAsia="Yu Gothic" w:hAnsi="Arial" w:cs="Arial" w:hint="eastAsia"/>
                <w:color w:val="000000"/>
                <w:kern w:val="0"/>
                <w:sz w:val="20"/>
                <w:szCs w:val="20"/>
              </w:rPr>
              <w:t xml:space="preserve">  *</w:t>
            </w:r>
            <w:proofErr w:type="gramEnd"/>
            <w:r>
              <w:rPr>
                <w:rFonts w:ascii="Arial" w:eastAsia="Yu Gothic" w:hAnsi="Arial" w:cs="Arial" w:hint="eastAsia"/>
                <w:color w:val="000000"/>
                <w:kern w:val="0"/>
                <w:sz w:val="20"/>
                <w:szCs w:val="20"/>
              </w:rPr>
              <w:t>2</w:t>
            </w:r>
          </w:p>
        </w:tc>
      </w:tr>
      <w:tr w:rsidR="00D47FEE" w:rsidRPr="00322D64" w14:paraId="7B792C85" w14:textId="77777777" w:rsidTr="00D47FEE">
        <w:trPr>
          <w:trHeight w:val="251"/>
        </w:trPr>
        <w:tc>
          <w:tcPr>
            <w:tcW w:w="988" w:type="dxa"/>
            <w:noWrap/>
          </w:tcPr>
          <w:p w14:paraId="2939A70D" w14:textId="73578095"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Ux2</w:t>
            </w:r>
          </w:p>
        </w:tc>
        <w:tc>
          <w:tcPr>
            <w:tcW w:w="2126" w:type="dxa"/>
            <w:noWrap/>
          </w:tcPr>
          <w:p w14:paraId="23CA776A" w14:textId="7EECB8E7" w:rsidR="00D47FEE" w:rsidRPr="00322D64" w:rsidRDefault="00D47FEE" w:rsidP="00D47FEE">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IC (Voltage detector)</w:t>
            </w:r>
          </w:p>
        </w:tc>
        <w:tc>
          <w:tcPr>
            <w:tcW w:w="1276" w:type="dxa"/>
            <w:noWrap/>
          </w:tcPr>
          <w:p w14:paraId="2953E13F" w14:textId="1A4F0FE3" w:rsidR="00D47FEE" w:rsidRPr="00322D64" w:rsidRDefault="00D47FEE" w:rsidP="00D47FEE">
            <w:pPr>
              <w:widowControl/>
              <w:jc w:val="left"/>
              <w:rPr>
                <w:rFonts w:ascii="Arial" w:eastAsia="Yu Gothic" w:hAnsi="Arial" w:cs="Arial"/>
                <w:color w:val="000000"/>
                <w:kern w:val="0"/>
                <w:sz w:val="20"/>
                <w:szCs w:val="20"/>
              </w:rPr>
            </w:pPr>
          </w:p>
        </w:tc>
        <w:tc>
          <w:tcPr>
            <w:tcW w:w="1638" w:type="dxa"/>
            <w:noWrap/>
          </w:tcPr>
          <w:p w14:paraId="11F4E928" w14:textId="5A7E81F5"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ABLIC</w:t>
            </w:r>
          </w:p>
        </w:tc>
        <w:tc>
          <w:tcPr>
            <w:tcW w:w="3827" w:type="dxa"/>
            <w:noWrap/>
          </w:tcPr>
          <w:p w14:paraId="7BA17101" w14:textId="424C8093" w:rsidR="00D47FEE" w:rsidRPr="00322D64" w:rsidRDefault="00D47FEE" w:rsidP="00D47FEE">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S-1009C18I-I4T1U</w:t>
            </w:r>
          </w:p>
        </w:tc>
      </w:tr>
      <w:tr w:rsidR="00D47FEE" w:rsidRPr="00322D64" w14:paraId="2B98BD5E" w14:textId="77777777" w:rsidTr="00D47FEE">
        <w:trPr>
          <w:trHeight w:val="157"/>
        </w:trPr>
        <w:tc>
          <w:tcPr>
            <w:tcW w:w="988" w:type="dxa"/>
            <w:noWrap/>
          </w:tcPr>
          <w:p w14:paraId="72ADDF94" w14:textId="0BED68D0"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Rx1</w:t>
            </w:r>
          </w:p>
        </w:tc>
        <w:tc>
          <w:tcPr>
            <w:tcW w:w="2126" w:type="dxa"/>
            <w:noWrap/>
          </w:tcPr>
          <w:p w14:paraId="136714F3" w14:textId="2DDAAC23" w:rsidR="00D47FEE" w:rsidRPr="00322D64" w:rsidRDefault="00D47FEE" w:rsidP="00D47FEE">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276" w:type="dxa"/>
            <w:noWrap/>
          </w:tcPr>
          <w:p w14:paraId="749B5C35" w14:textId="390A7383"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330ohm</w:t>
            </w:r>
          </w:p>
        </w:tc>
        <w:tc>
          <w:tcPr>
            <w:tcW w:w="1638" w:type="dxa"/>
            <w:noWrap/>
          </w:tcPr>
          <w:p w14:paraId="072D445C" w14:textId="60FE364A" w:rsidR="00D47FEE" w:rsidRPr="00322D64" w:rsidRDefault="00D47FEE" w:rsidP="00D47FEE">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827" w:type="dxa"/>
            <w:noWrap/>
          </w:tcPr>
          <w:p w14:paraId="6EA42E7F" w14:textId="13759C96" w:rsidR="00D47FEE" w:rsidRPr="00322D64" w:rsidRDefault="00D47FEE" w:rsidP="00D47FEE">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RK73H1JTTD3300F</w:t>
            </w:r>
          </w:p>
        </w:tc>
      </w:tr>
      <w:tr w:rsidR="00D47FEE" w:rsidRPr="00322D64" w14:paraId="7E9C7C6F" w14:textId="77777777" w:rsidTr="00D47FEE">
        <w:trPr>
          <w:trHeight w:val="191"/>
        </w:trPr>
        <w:tc>
          <w:tcPr>
            <w:tcW w:w="988" w:type="dxa"/>
            <w:noWrap/>
          </w:tcPr>
          <w:p w14:paraId="1DA5831C" w14:textId="2204E8F5"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Rx2</w:t>
            </w:r>
          </w:p>
        </w:tc>
        <w:tc>
          <w:tcPr>
            <w:tcW w:w="2126" w:type="dxa"/>
            <w:noWrap/>
          </w:tcPr>
          <w:p w14:paraId="71A39958" w14:textId="3169B6E7" w:rsidR="00D47FEE" w:rsidRPr="00322D64" w:rsidRDefault="00D47FEE" w:rsidP="00D47FEE">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276" w:type="dxa"/>
            <w:noWrap/>
          </w:tcPr>
          <w:p w14:paraId="2C3EAC72" w14:textId="3F9A82BA"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Jumper</w:t>
            </w:r>
          </w:p>
        </w:tc>
        <w:tc>
          <w:tcPr>
            <w:tcW w:w="1638" w:type="dxa"/>
            <w:noWrap/>
          </w:tcPr>
          <w:p w14:paraId="7B6A6568" w14:textId="2595E600"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Vishay</w:t>
            </w:r>
          </w:p>
        </w:tc>
        <w:tc>
          <w:tcPr>
            <w:tcW w:w="3827" w:type="dxa"/>
            <w:noWrap/>
          </w:tcPr>
          <w:p w14:paraId="3BC13860" w14:textId="02A54BF8" w:rsidR="00D47FEE" w:rsidRPr="00322D64" w:rsidRDefault="00D47FEE" w:rsidP="00D47FEE">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CRCW06030000Z0EBC</w:t>
            </w:r>
          </w:p>
        </w:tc>
      </w:tr>
      <w:tr w:rsidR="00D47FEE" w:rsidRPr="00322D64" w14:paraId="2003BAD0" w14:textId="77777777" w:rsidTr="00D47FEE">
        <w:trPr>
          <w:trHeight w:val="239"/>
        </w:trPr>
        <w:tc>
          <w:tcPr>
            <w:tcW w:w="988" w:type="dxa"/>
            <w:noWrap/>
          </w:tcPr>
          <w:p w14:paraId="545EAC0E" w14:textId="1A6024E4"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Rx3</w:t>
            </w:r>
          </w:p>
        </w:tc>
        <w:tc>
          <w:tcPr>
            <w:tcW w:w="2126" w:type="dxa"/>
            <w:noWrap/>
          </w:tcPr>
          <w:p w14:paraId="4EFB6722" w14:textId="7573F05B" w:rsidR="00D47FEE" w:rsidRPr="00322D64" w:rsidRDefault="00D47FEE" w:rsidP="00D47FEE">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276" w:type="dxa"/>
            <w:noWrap/>
          </w:tcPr>
          <w:p w14:paraId="1DB05939" w14:textId="7BD8C65F"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1Mohm</w:t>
            </w:r>
          </w:p>
        </w:tc>
        <w:tc>
          <w:tcPr>
            <w:tcW w:w="1638" w:type="dxa"/>
            <w:noWrap/>
          </w:tcPr>
          <w:p w14:paraId="115B9954" w14:textId="463F1955" w:rsidR="00D47FEE" w:rsidRPr="00322D64" w:rsidRDefault="00D47FEE" w:rsidP="00D47FEE">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827" w:type="dxa"/>
            <w:noWrap/>
          </w:tcPr>
          <w:p w14:paraId="0215F925" w14:textId="7DBB9E3A" w:rsidR="00D47FEE" w:rsidRPr="00322D64" w:rsidRDefault="00D47FEE" w:rsidP="00D47FEE">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RK73H1JTTD1004F</w:t>
            </w:r>
          </w:p>
        </w:tc>
      </w:tr>
      <w:tr w:rsidR="00D47FEE" w:rsidRPr="00322D64" w14:paraId="39CCDEB0" w14:textId="77777777" w:rsidTr="00D47FEE">
        <w:trPr>
          <w:trHeight w:val="273"/>
        </w:trPr>
        <w:tc>
          <w:tcPr>
            <w:tcW w:w="988" w:type="dxa"/>
            <w:noWrap/>
          </w:tcPr>
          <w:p w14:paraId="4A228426" w14:textId="21B21ACC"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Rx4</w:t>
            </w:r>
          </w:p>
        </w:tc>
        <w:tc>
          <w:tcPr>
            <w:tcW w:w="2126" w:type="dxa"/>
            <w:noWrap/>
          </w:tcPr>
          <w:p w14:paraId="29347455" w14:textId="48BAC42C" w:rsidR="00D47FEE" w:rsidRPr="00322D64" w:rsidRDefault="00D47FEE" w:rsidP="00D47FEE">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276" w:type="dxa"/>
            <w:noWrap/>
          </w:tcPr>
          <w:p w14:paraId="5C5FA224" w14:textId="4004B170"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Not mounted</w:t>
            </w:r>
          </w:p>
        </w:tc>
        <w:tc>
          <w:tcPr>
            <w:tcW w:w="1638" w:type="dxa"/>
            <w:noWrap/>
          </w:tcPr>
          <w:p w14:paraId="5BDC20EF" w14:textId="196ED3F8" w:rsidR="00D47FEE" w:rsidRPr="00322D64" w:rsidRDefault="00D47FEE" w:rsidP="00D47FEE">
            <w:pPr>
              <w:widowControl/>
              <w:jc w:val="left"/>
              <w:rPr>
                <w:rFonts w:ascii="Arial" w:eastAsia="Yu Gothic" w:hAnsi="Arial" w:cs="Arial"/>
                <w:color w:val="000000"/>
                <w:kern w:val="0"/>
                <w:sz w:val="20"/>
                <w:szCs w:val="20"/>
              </w:rPr>
            </w:pPr>
          </w:p>
        </w:tc>
        <w:tc>
          <w:tcPr>
            <w:tcW w:w="3827" w:type="dxa"/>
            <w:noWrap/>
          </w:tcPr>
          <w:p w14:paraId="26E85335" w14:textId="5D762B7A" w:rsidR="00D47FEE" w:rsidRPr="00322D64" w:rsidRDefault="00D47FEE" w:rsidP="00D47FEE">
            <w:pPr>
              <w:widowControl/>
              <w:jc w:val="left"/>
              <w:rPr>
                <w:rFonts w:ascii="Arial" w:eastAsia="Yu Gothic" w:hAnsi="Arial" w:cs="Arial"/>
                <w:color w:val="000000"/>
                <w:kern w:val="0"/>
                <w:sz w:val="20"/>
                <w:szCs w:val="20"/>
              </w:rPr>
            </w:pPr>
          </w:p>
        </w:tc>
      </w:tr>
      <w:tr w:rsidR="00D47FEE" w:rsidRPr="00322D64" w14:paraId="3603C496" w14:textId="77777777" w:rsidTr="00D47FEE">
        <w:trPr>
          <w:trHeight w:val="165"/>
        </w:trPr>
        <w:tc>
          <w:tcPr>
            <w:tcW w:w="988" w:type="dxa"/>
            <w:noWrap/>
          </w:tcPr>
          <w:p w14:paraId="0387D5E4" w14:textId="0F17ED48"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Rx5</w:t>
            </w:r>
          </w:p>
        </w:tc>
        <w:tc>
          <w:tcPr>
            <w:tcW w:w="2126" w:type="dxa"/>
            <w:noWrap/>
          </w:tcPr>
          <w:p w14:paraId="0D25380A" w14:textId="23F6A399" w:rsidR="00D47FEE" w:rsidRPr="00322D64" w:rsidRDefault="00D47FEE" w:rsidP="00D47FEE">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276" w:type="dxa"/>
            <w:noWrap/>
          </w:tcPr>
          <w:p w14:paraId="67E3918D" w14:textId="47EEE026"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1Mohm</w:t>
            </w:r>
          </w:p>
        </w:tc>
        <w:tc>
          <w:tcPr>
            <w:tcW w:w="1638" w:type="dxa"/>
            <w:noWrap/>
          </w:tcPr>
          <w:p w14:paraId="2053B7B9" w14:textId="3219FB28" w:rsidR="00D47FEE" w:rsidRPr="00322D64" w:rsidRDefault="00D47FEE" w:rsidP="00D47FEE">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827" w:type="dxa"/>
            <w:noWrap/>
          </w:tcPr>
          <w:p w14:paraId="46BC0475" w14:textId="29C4EFD8" w:rsidR="00D47FEE" w:rsidRPr="00322D64" w:rsidRDefault="00D47FEE" w:rsidP="00D47FEE">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RK73H1JTTD1004F</w:t>
            </w:r>
          </w:p>
        </w:tc>
      </w:tr>
      <w:tr w:rsidR="00D47FEE" w:rsidRPr="00322D64" w14:paraId="19DC923C" w14:textId="77777777" w:rsidTr="00D47FEE">
        <w:trPr>
          <w:trHeight w:val="213"/>
        </w:trPr>
        <w:tc>
          <w:tcPr>
            <w:tcW w:w="988" w:type="dxa"/>
            <w:noWrap/>
          </w:tcPr>
          <w:p w14:paraId="49997E4A" w14:textId="033201CC"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Rx6</w:t>
            </w:r>
          </w:p>
        </w:tc>
        <w:tc>
          <w:tcPr>
            <w:tcW w:w="2126" w:type="dxa"/>
            <w:noWrap/>
          </w:tcPr>
          <w:p w14:paraId="208EC7E2" w14:textId="307B97CC" w:rsidR="00D47FEE" w:rsidRPr="00322D64" w:rsidRDefault="00D47FEE" w:rsidP="00D47FEE">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276" w:type="dxa"/>
            <w:noWrap/>
          </w:tcPr>
          <w:p w14:paraId="2096EB44" w14:textId="107B38CB"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1Mohm</w:t>
            </w:r>
          </w:p>
        </w:tc>
        <w:tc>
          <w:tcPr>
            <w:tcW w:w="1638" w:type="dxa"/>
            <w:noWrap/>
          </w:tcPr>
          <w:p w14:paraId="58CC5217" w14:textId="623E7965" w:rsidR="00D47FEE" w:rsidRPr="00322D64" w:rsidRDefault="00D47FEE" w:rsidP="00D47FEE">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827" w:type="dxa"/>
            <w:noWrap/>
          </w:tcPr>
          <w:p w14:paraId="317613A6" w14:textId="11C3F3A2" w:rsidR="00D47FEE" w:rsidRPr="00322D64" w:rsidRDefault="00D47FEE" w:rsidP="00D47FEE">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RK73H1JTTD1004F</w:t>
            </w:r>
          </w:p>
        </w:tc>
      </w:tr>
      <w:tr w:rsidR="00D47FEE" w:rsidRPr="00322D64" w14:paraId="7C64761E" w14:textId="77777777" w:rsidTr="00D47FEE">
        <w:trPr>
          <w:trHeight w:val="119"/>
        </w:trPr>
        <w:tc>
          <w:tcPr>
            <w:tcW w:w="988" w:type="dxa"/>
            <w:noWrap/>
          </w:tcPr>
          <w:p w14:paraId="3DE2D3D9" w14:textId="25663C75" w:rsidR="00D47FEE" w:rsidRPr="00B55CAB" w:rsidRDefault="00D47FEE" w:rsidP="00D47FEE">
            <w:pPr>
              <w:widowControl/>
              <w:jc w:val="left"/>
              <w:rPr>
                <w:rFonts w:ascii="Arial" w:eastAsia="Yu Gothic" w:hAnsi="Arial" w:cs="Arial"/>
                <w:color w:val="000000"/>
                <w:kern w:val="0"/>
                <w:sz w:val="20"/>
                <w:szCs w:val="20"/>
                <w:highlight w:val="yellow"/>
              </w:rPr>
            </w:pPr>
            <w:r w:rsidRPr="006B7725">
              <w:rPr>
                <w:rFonts w:ascii="Arial" w:eastAsia="Yu Gothic" w:hAnsi="Arial" w:cs="Arial" w:hint="eastAsia"/>
                <w:color w:val="000000"/>
                <w:kern w:val="0"/>
                <w:sz w:val="20"/>
                <w:szCs w:val="20"/>
              </w:rPr>
              <w:t>Rx7</w:t>
            </w:r>
          </w:p>
        </w:tc>
        <w:tc>
          <w:tcPr>
            <w:tcW w:w="2126" w:type="dxa"/>
            <w:noWrap/>
          </w:tcPr>
          <w:p w14:paraId="41E613AF" w14:textId="5E2A2D98" w:rsidR="00D47FEE" w:rsidRPr="00322D64" w:rsidRDefault="00D47FEE" w:rsidP="00D47FEE">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276" w:type="dxa"/>
            <w:noWrap/>
          </w:tcPr>
          <w:p w14:paraId="328DF0F9" w14:textId="1323F8F0"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100ohm</w:t>
            </w:r>
          </w:p>
        </w:tc>
        <w:tc>
          <w:tcPr>
            <w:tcW w:w="1638" w:type="dxa"/>
            <w:noWrap/>
          </w:tcPr>
          <w:p w14:paraId="0A62567A" w14:textId="6611C50F" w:rsidR="00D47FEE" w:rsidRPr="00322D64" w:rsidRDefault="00D47FEE" w:rsidP="00D47FEE">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827" w:type="dxa"/>
            <w:noWrap/>
          </w:tcPr>
          <w:p w14:paraId="799C4DE0" w14:textId="52C1C14A" w:rsidR="00D47FEE" w:rsidRPr="00322D64" w:rsidRDefault="00D47FEE" w:rsidP="00D47FEE">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RK73H1JTTD100</w:t>
            </w:r>
            <w:r>
              <w:rPr>
                <w:rFonts w:ascii="Arial" w:eastAsia="Yu Gothic" w:hAnsi="Arial" w:cs="Arial" w:hint="eastAsia"/>
                <w:color w:val="000000"/>
                <w:kern w:val="0"/>
                <w:sz w:val="20"/>
                <w:szCs w:val="20"/>
              </w:rPr>
              <w:t>0</w:t>
            </w:r>
            <w:r w:rsidRPr="006B7725">
              <w:rPr>
                <w:rFonts w:ascii="Arial" w:eastAsia="Yu Gothic" w:hAnsi="Arial" w:cs="Arial"/>
                <w:color w:val="000000"/>
                <w:kern w:val="0"/>
                <w:sz w:val="20"/>
                <w:szCs w:val="20"/>
              </w:rPr>
              <w:t>F</w:t>
            </w:r>
          </w:p>
        </w:tc>
      </w:tr>
      <w:tr w:rsidR="00D47FEE" w:rsidRPr="00322D64" w14:paraId="476D43B7" w14:textId="77777777" w:rsidTr="00D47FEE">
        <w:trPr>
          <w:trHeight w:val="153"/>
        </w:trPr>
        <w:tc>
          <w:tcPr>
            <w:tcW w:w="988" w:type="dxa"/>
            <w:noWrap/>
          </w:tcPr>
          <w:p w14:paraId="351464E5" w14:textId="6E2122D9" w:rsidR="00D47FEE" w:rsidRPr="00B55CAB" w:rsidRDefault="00D47FEE" w:rsidP="00D47FEE">
            <w:pPr>
              <w:widowControl/>
              <w:jc w:val="left"/>
              <w:rPr>
                <w:rFonts w:ascii="Arial" w:eastAsia="Yu Gothic" w:hAnsi="Arial" w:cs="Arial"/>
                <w:color w:val="000000"/>
                <w:kern w:val="0"/>
                <w:sz w:val="20"/>
                <w:szCs w:val="20"/>
                <w:highlight w:val="yellow"/>
              </w:rPr>
            </w:pPr>
            <w:r w:rsidRPr="006B7725">
              <w:rPr>
                <w:rFonts w:ascii="Arial" w:eastAsia="Yu Gothic" w:hAnsi="Arial" w:cs="Arial" w:hint="eastAsia"/>
                <w:color w:val="000000"/>
                <w:kern w:val="0"/>
                <w:sz w:val="20"/>
                <w:szCs w:val="20"/>
              </w:rPr>
              <w:t>Rx8</w:t>
            </w:r>
          </w:p>
        </w:tc>
        <w:tc>
          <w:tcPr>
            <w:tcW w:w="2126" w:type="dxa"/>
            <w:noWrap/>
          </w:tcPr>
          <w:p w14:paraId="6A6F72BD" w14:textId="0842DF6A" w:rsidR="00D47FEE" w:rsidRPr="00322D64" w:rsidRDefault="00D47FEE" w:rsidP="00D47FEE">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276" w:type="dxa"/>
            <w:noWrap/>
          </w:tcPr>
          <w:p w14:paraId="5091BCC9" w14:textId="08818D4C"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1Mohm</w:t>
            </w:r>
          </w:p>
        </w:tc>
        <w:tc>
          <w:tcPr>
            <w:tcW w:w="1638" w:type="dxa"/>
            <w:noWrap/>
          </w:tcPr>
          <w:p w14:paraId="02045C17" w14:textId="6D166164" w:rsidR="00D47FEE" w:rsidRPr="00322D64" w:rsidRDefault="00D47FEE" w:rsidP="00D47FEE">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827" w:type="dxa"/>
            <w:noWrap/>
          </w:tcPr>
          <w:p w14:paraId="7C4D9580" w14:textId="0EA32FCB" w:rsidR="00D47FEE" w:rsidRPr="00322D64" w:rsidRDefault="00D47FEE" w:rsidP="00D47FEE">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RK73H1JTTD1004F</w:t>
            </w:r>
          </w:p>
        </w:tc>
      </w:tr>
      <w:tr w:rsidR="00D47FEE" w:rsidRPr="00322D64" w14:paraId="3475F435" w14:textId="77777777" w:rsidTr="00D47FEE">
        <w:trPr>
          <w:trHeight w:val="187"/>
        </w:trPr>
        <w:tc>
          <w:tcPr>
            <w:tcW w:w="988" w:type="dxa"/>
            <w:noWrap/>
          </w:tcPr>
          <w:p w14:paraId="45CBA9C2" w14:textId="256D38F8"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Rx9</w:t>
            </w:r>
          </w:p>
        </w:tc>
        <w:tc>
          <w:tcPr>
            <w:tcW w:w="2126" w:type="dxa"/>
            <w:noWrap/>
          </w:tcPr>
          <w:p w14:paraId="313C4EFE" w14:textId="6A2F3ABD" w:rsidR="00D47FEE" w:rsidRPr="00322D64" w:rsidRDefault="00D47FEE" w:rsidP="00D47FEE">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(2512)</w:t>
            </w:r>
          </w:p>
        </w:tc>
        <w:tc>
          <w:tcPr>
            <w:tcW w:w="1276" w:type="dxa"/>
            <w:noWrap/>
          </w:tcPr>
          <w:p w14:paraId="71AF461B" w14:textId="30ED4ACA" w:rsidR="00D47FEE" w:rsidRPr="00322D64" w:rsidRDefault="00D47FEE" w:rsidP="00D47FEE">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w:t>
            </w:r>
          </w:p>
        </w:tc>
        <w:tc>
          <w:tcPr>
            <w:tcW w:w="1638" w:type="dxa"/>
            <w:noWrap/>
          </w:tcPr>
          <w:p w14:paraId="6C215FDC" w14:textId="1A5AF0F7" w:rsidR="00D47FEE" w:rsidRPr="00322D64" w:rsidRDefault="00D47FEE" w:rsidP="00D47FEE">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w:t>
            </w:r>
          </w:p>
        </w:tc>
        <w:tc>
          <w:tcPr>
            <w:tcW w:w="3827" w:type="dxa"/>
            <w:noWrap/>
          </w:tcPr>
          <w:p w14:paraId="5767640C" w14:textId="2DDAF572" w:rsidR="00D47FEE" w:rsidRPr="00322D64" w:rsidRDefault="00D47FEE" w:rsidP="00D47FEE">
            <w:pPr>
              <w:widowControl/>
              <w:jc w:val="left"/>
              <w:rPr>
                <w:rFonts w:ascii="Arial" w:eastAsia="Yu Gothic" w:hAnsi="Arial" w:cs="Arial"/>
                <w:color w:val="000000"/>
                <w:kern w:val="0"/>
                <w:sz w:val="20"/>
                <w:szCs w:val="20"/>
              </w:rPr>
            </w:pPr>
            <w:r w:rsidRPr="00C54207">
              <w:rPr>
                <w:rFonts w:ascii="Arial" w:eastAsia="Yu Gothic" w:hAnsi="Arial" w:cs="Arial"/>
                <w:color w:val="000000"/>
                <w:kern w:val="0"/>
                <w:sz w:val="20"/>
                <w:szCs w:val="20"/>
              </w:rPr>
              <w:t>Need to mount an appropriate value resistor</w:t>
            </w:r>
          </w:p>
        </w:tc>
      </w:tr>
      <w:tr w:rsidR="00D47FEE" w:rsidRPr="00322D64" w14:paraId="50A4DADF" w14:textId="77777777" w:rsidTr="00D47FEE">
        <w:trPr>
          <w:trHeight w:val="56"/>
        </w:trPr>
        <w:tc>
          <w:tcPr>
            <w:tcW w:w="988" w:type="dxa"/>
            <w:noWrap/>
          </w:tcPr>
          <w:p w14:paraId="2C26528C" w14:textId="4406D55B" w:rsidR="00D47FEE" w:rsidRPr="001045F1"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Rx10</w:t>
            </w:r>
          </w:p>
        </w:tc>
        <w:tc>
          <w:tcPr>
            <w:tcW w:w="2126" w:type="dxa"/>
            <w:noWrap/>
          </w:tcPr>
          <w:p w14:paraId="55398EAA" w14:textId="5533CDB6" w:rsidR="00D47FEE" w:rsidRPr="00322D64" w:rsidRDefault="00D47FEE" w:rsidP="00D47FEE">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276" w:type="dxa"/>
            <w:noWrap/>
          </w:tcPr>
          <w:p w14:paraId="1C22E661" w14:textId="3F67AE29" w:rsidR="00D47FEE" w:rsidRPr="00322D64" w:rsidRDefault="00D47FEE" w:rsidP="00D47FEE">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330ohm</w:t>
            </w:r>
          </w:p>
        </w:tc>
        <w:tc>
          <w:tcPr>
            <w:tcW w:w="1638" w:type="dxa"/>
            <w:noWrap/>
          </w:tcPr>
          <w:p w14:paraId="01ECC9D2" w14:textId="07913C15" w:rsidR="00D47FEE" w:rsidRPr="00322D64" w:rsidRDefault="00D47FEE" w:rsidP="00D47FEE">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827" w:type="dxa"/>
            <w:noWrap/>
          </w:tcPr>
          <w:p w14:paraId="740721B4" w14:textId="69BA954B" w:rsidR="00D47FEE" w:rsidRPr="00322D64" w:rsidRDefault="00D47FEE" w:rsidP="00D47FEE">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RK73H1JTTD3300F</w:t>
            </w:r>
          </w:p>
        </w:tc>
      </w:tr>
    </w:tbl>
    <w:p w14:paraId="3F162E1D" w14:textId="125BD557" w:rsidR="001B488E" w:rsidRDefault="001B488E" w:rsidP="00D47FEE">
      <w:pPr>
        <w:pStyle w:val="ListParagraph"/>
        <w:spacing w:line="276" w:lineRule="auto"/>
        <w:ind w:leftChars="0" w:left="0"/>
        <w:jc w:val="left"/>
        <w:rPr>
          <w:rFonts w:ascii="Century" w:eastAsia="MS Gothic" w:hAnsi="Century" w:cs="Arial"/>
        </w:rPr>
      </w:pPr>
    </w:p>
    <w:p w14:paraId="4C3563D2" w14:textId="72273B52" w:rsidR="00D47FEE" w:rsidRDefault="001A0E23" w:rsidP="001A0E23">
      <w:pPr>
        <w:pStyle w:val="ListParagraph"/>
        <w:spacing w:after="240" w:line="276" w:lineRule="auto"/>
        <w:ind w:leftChars="0" w:left="0"/>
        <w:jc w:val="left"/>
        <w:rPr>
          <w:rFonts w:ascii="Century" w:eastAsia="MS Gothic" w:hAnsi="Century" w:cs="Arial"/>
        </w:rPr>
      </w:pPr>
      <w:r>
        <w:rPr>
          <w:rFonts w:ascii="Century" w:eastAsia="MS Gothic" w:hAnsi="Century" w:cs="Arial" w:hint="eastAsia"/>
        </w:rPr>
        <w:t xml:space="preserve">*1 </w:t>
      </w:r>
      <w:r>
        <w:rPr>
          <w:rFonts w:ascii="Century" w:eastAsia="MS Gothic" w:hAnsi="Century" w:cs="Arial" w:hint="eastAsia"/>
        </w:rPr>
        <w:t xml:space="preserve">　</w:t>
      </w:r>
      <w:r>
        <w:rPr>
          <w:rFonts w:ascii="Century" w:eastAsia="MS Gothic" w:hAnsi="Century" w:cs="Arial" w:hint="eastAsia"/>
        </w:rPr>
        <w:t xml:space="preserve"> </w:t>
      </w:r>
      <w:r w:rsidRPr="001A0E23">
        <w:rPr>
          <w:rFonts w:ascii="Century" w:eastAsia="MS Gothic" w:hAnsi="Century" w:cs="Arial"/>
        </w:rPr>
        <w:t>"x" is any of g, h, I, J, K, or L (all six circuit blocks have the same circuit configuration and constants).</w:t>
      </w:r>
    </w:p>
    <w:p w14:paraId="77E5AB4C" w14:textId="1AE584E0" w:rsidR="001A0E23" w:rsidRDefault="001A0E23" w:rsidP="00D47FEE">
      <w:pPr>
        <w:pStyle w:val="ListParagraph"/>
        <w:spacing w:line="276" w:lineRule="auto"/>
        <w:ind w:leftChars="0" w:left="0"/>
        <w:jc w:val="left"/>
        <w:rPr>
          <w:rFonts w:ascii="Century" w:eastAsia="MS Gothic" w:hAnsi="Century" w:cs="Arial"/>
        </w:rPr>
      </w:pPr>
      <w:r>
        <w:rPr>
          <w:rFonts w:ascii="Century" w:eastAsia="MS Gothic" w:hAnsi="Century" w:cs="Arial" w:hint="eastAsia"/>
        </w:rPr>
        <w:t xml:space="preserve">*2 </w:t>
      </w:r>
      <w:r>
        <w:rPr>
          <w:rFonts w:ascii="Century" w:eastAsia="MS Gothic" w:hAnsi="Century" w:cs="Arial" w:hint="eastAsia"/>
        </w:rPr>
        <w:t xml:space="preserve">　</w:t>
      </w:r>
      <w:r>
        <w:rPr>
          <w:rFonts w:ascii="Century" w:eastAsia="MS Gothic" w:hAnsi="Century" w:cs="Arial" w:hint="eastAsia"/>
        </w:rPr>
        <w:t xml:space="preserve"> </w:t>
      </w:r>
      <w:r w:rsidRPr="001A0E23">
        <w:rPr>
          <w:rFonts w:ascii="Century" w:eastAsia="MS Gothic" w:hAnsi="Century" w:cs="Arial"/>
        </w:rPr>
        <w:t>S-8249AAW is an EOL part.</w:t>
      </w:r>
    </w:p>
    <w:p w14:paraId="2D3C32EF" w14:textId="30129EF1" w:rsidR="00D47FEE" w:rsidRDefault="001A0E23" w:rsidP="001A0E23">
      <w:pPr>
        <w:pStyle w:val="ListParagraph"/>
        <w:spacing w:line="276" w:lineRule="auto"/>
        <w:ind w:leftChars="300" w:left="574"/>
        <w:jc w:val="left"/>
        <w:rPr>
          <w:rFonts w:ascii="Century" w:eastAsia="MS Gothic" w:hAnsi="Century" w:cs="Arial"/>
        </w:rPr>
      </w:pPr>
      <w:r w:rsidRPr="001A0E23">
        <w:rPr>
          <w:rFonts w:ascii="Century" w:eastAsia="MS Gothic" w:hAnsi="Century" w:cs="Arial"/>
        </w:rPr>
        <w:t>An alternative part with the same voltage control specifications is the S-19190AWH (ABLIC).</w:t>
      </w:r>
    </w:p>
    <w:p w14:paraId="1E1EAAA9" w14:textId="271BE941" w:rsidR="001A0E23" w:rsidRDefault="001A0E23" w:rsidP="001A0E23">
      <w:pPr>
        <w:pStyle w:val="ListParagraph"/>
        <w:spacing w:line="276" w:lineRule="auto"/>
        <w:ind w:leftChars="300" w:left="574"/>
        <w:jc w:val="left"/>
        <w:rPr>
          <w:rFonts w:ascii="Century" w:eastAsia="MS Gothic" w:hAnsi="Century" w:cs="Arial"/>
        </w:rPr>
      </w:pPr>
      <w:r w:rsidRPr="001A0E23">
        <w:rPr>
          <w:rFonts w:ascii="Century" w:eastAsia="MS Gothic" w:hAnsi="Century" w:cs="Arial"/>
        </w:rPr>
        <w:t>The S-19190BJH can also be used as an alternative (the control voltage threshold is slightly different).</w:t>
      </w:r>
    </w:p>
    <w:p w14:paraId="77E7134E" w14:textId="77777777" w:rsidR="00D47FEE" w:rsidRDefault="00D47FEE" w:rsidP="00D47FEE">
      <w:pPr>
        <w:pStyle w:val="ListParagraph"/>
        <w:spacing w:line="276" w:lineRule="auto"/>
        <w:ind w:leftChars="0" w:left="0"/>
        <w:jc w:val="left"/>
        <w:rPr>
          <w:rFonts w:ascii="Century" w:eastAsia="MS Gothic" w:hAnsi="Century" w:cs="Arial"/>
        </w:rPr>
      </w:pPr>
    </w:p>
    <w:p w14:paraId="24FCBC9E" w14:textId="3F098020" w:rsidR="00AC282A" w:rsidRDefault="00AC282A">
      <w:pPr>
        <w:widowControl/>
        <w:jc w:val="left"/>
        <w:rPr>
          <w:rFonts w:ascii="MS Gothic" w:eastAsia="MS Gothic" w:hAnsi="MS Gothic"/>
        </w:rPr>
      </w:pPr>
      <w:r>
        <w:rPr>
          <w:rFonts w:ascii="MS Gothic" w:eastAsia="MS Gothic" w:hAnsi="MS Gothic"/>
        </w:rPr>
        <w:br w:type="page"/>
      </w:r>
    </w:p>
    <w:p w14:paraId="45D1FD2A" w14:textId="6D0A061B" w:rsidR="00AC282A" w:rsidRPr="00F62049" w:rsidRDefault="00F62049">
      <w:pPr>
        <w:rPr>
          <w:rFonts w:ascii="Meiryo UI" w:eastAsia="Meiryo UI" w:hAnsi="Meiryo UI"/>
          <w:b/>
          <w:bCs/>
        </w:rPr>
      </w:pPr>
      <w:r>
        <w:rPr>
          <w:rFonts w:ascii="Meiryo UI" w:eastAsia="Meiryo UI" w:hAnsi="Meiryo UI" w:hint="eastAsia"/>
          <w:b/>
          <w:bCs/>
        </w:rPr>
        <w:lastRenderedPageBreak/>
        <w:t>R</w:t>
      </w:r>
      <w:r>
        <w:rPr>
          <w:rFonts w:ascii="Meiryo UI" w:eastAsia="Meiryo UI" w:hAnsi="Meiryo UI"/>
          <w:b/>
          <w:bCs/>
        </w:rPr>
        <w:t>evision history</w:t>
      </w:r>
    </w:p>
    <w:p w14:paraId="05DED824" w14:textId="51169340" w:rsidR="00AC282A" w:rsidRDefault="00AC282A">
      <w:pPr>
        <w:rPr>
          <w:rFonts w:ascii="MS Gothic" w:eastAsia="MS Gothic" w:hAnsi="MS Gothic"/>
        </w:rPr>
      </w:pPr>
    </w:p>
    <w:tbl>
      <w:tblPr>
        <w:tblStyle w:val="TableGrid"/>
        <w:tblW w:w="0" w:type="auto"/>
        <w:tblLook w:val="04A0" w:firstRow="1" w:lastRow="0" w:firstColumn="1" w:lastColumn="0" w:noHBand="0" w:noVBand="1"/>
      </w:tblPr>
      <w:tblGrid>
        <w:gridCol w:w="1413"/>
        <w:gridCol w:w="1559"/>
        <w:gridCol w:w="6770"/>
      </w:tblGrid>
      <w:tr w:rsidR="00AC282A" w14:paraId="3E38142C" w14:textId="77777777" w:rsidTr="00AC282A">
        <w:tc>
          <w:tcPr>
            <w:tcW w:w="1413" w:type="dxa"/>
          </w:tcPr>
          <w:p w14:paraId="6B476A3D" w14:textId="43E77AA2" w:rsidR="00AC282A" w:rsidRPr="009D795B" w:rsidRDefault="00AC282A">
            <w:pPr>
              <w:rPr>
                <w:rFonts w:ascii="Century" w:eastAsia="MS Gothic" w:hAnsi="Century"/>
              </w:rPr>
            </w:pPr>
            <w:r w:rsidRPr="009D795B">
              <w:rPr>
                <w:rFonts w:ascii="Century" w:eastAsia="MS Gothic" w:hAnsi="Century"/>
              </w:rPr>
              <w:t>Revision No.</w:t>
            </w:r>
          </w:p>
        </w:tc>
        <w:tc>
          <w:tcPr>
            <w:tcW w:w="1559" w:type="dxa"/>
          </w:tcPr>
          <w:p w14:paraId="2DC3A983" w14:textId="43F1E3F0" w:rsidR="00AC282A" w:rsidRPr="009D795B" w:rsidRDefault="009D795B">
            <w:pPr>
              <w:rPr>
                <w:rFonts w:ascii="Century" w:eastAsia="MS Gothic" w:hAnsi="Century"/>
              </w:rPr>
            </w:pPr>
            <w:r>
              <w:rPr>
                <w:rFonts w:ascii="Century" w:eastAsia="MS Gothic" w:hAnsi="Century" w:hint="eastAsia"/>
              </w:rPr>
              <w:t>D</w:t>
            </w:r>
            <w:r>
              <w:rPr>
                <w:rFonts w:ascii="Century" w:eastAsia="MS Gothic" w:hAnsi="Century"/>
              </w:rPr>
              <w:t>ate</w:t>
            </w:r>
          </w:p>
        </w:tc>
        <w:tc>
          <w:tcPr>
            <w:tcW w:w="6770" w:type="dxa"/>
          </w:tcPr>
          <w:p w14:paraId="464ACA1A" w14:textId="01E7B277" w:rsidR="00AC282A" w:rsidRPr="009D795B" w:rsidRDefault="009D795B">
            <w:pPr>
              <w:rPr>
                <w:rFonts w:ascii="Century" w:eastAsia="MS Gothic" w:hAnsi="Century"/>
              </w:rPr>
            </w:pPr>
            <w:r>
              <w:rPr>
                <w:rFonts w:ascii="Century" w:eastAsia="MS Gothic" w:hAnsi="Century" w:hint="eastAsia"/>
              </w:rPr>
              <w:t>D</w:t>
            </w:r>
            <w:r>
              <w:rPr>
                <w:rFonts w:ascii="Century" w:eastAsia="MS Gothic" w:hAnsi="Century"/>
              </w:rPr>
              <w:t>escription</w:t>
            </w:r>
          </w:p>
        </w:tc>
      </w:tr>
      <w:tr w:rsidR="00AC282A" w14:paraId="1F38A0BA" w14:textId="77777777" w:rsidTr="00AC282A">
        <w:tc>
          <w:tcPr>
            <w:tcW w:w="1413" w:type="dxa"/>
          </w:tcPr>
          <w:p w14:paraId="086AB5D4" w14:textId="57B96051" w:rsidR="00AC282A" w:rsidRPr="009D795B" w:rsidRDefault="00AC282A" w:rsidP="00AC282A">
            <w:pPr>
              <w:jc w:val="center"/>
              <w:rPr>
                <w:rFonts w:ascii="Century" w:eastAsia="MS Gothic" w:hAnsi="Century"/>
              </w:rPr>
            </w:pPr>
            <w:r w:rsidRPr="009D795B">
              <w:rPr>
                <w:rFonts w:ascii="Century" w:eastAsia="MS Gothic" w:hAnsi="Century"/>
              </w:rPr>
              <w:t>0.</w:t>
            </w:r>
            <w:r w:rsidR="001A0E23">
              <w:rPr>
                <w:rFonts w:ascii="Century" w:eastAsia="MS Gothic" w:hAnsi="Century" w:hint="eastAsia"/>
              </w:rPr>
              <w:t>8</w:t>
            </w:r>
            <w:r w:rsidRPr="009D795B">
              <w:rPr>
                <w:rFonts w:ascii="Century" w:eastAsia="MS Gothic" w:hAnsi="Century"/>
              </w:rPr>
              <w:t>0</w:t>
            </w:r>
          </w:p>
        </w:tc>
        <w:tc>
          <w:tcPr>
            <w:tcW w:w="1559" w:type="dxa"/>
          </w:tcPr>
          <w:p w14:paraId="00CE3154" w14:textId="596F5A09" w:rsidR="00AC282A" w:rsidRPr="009D795B" w:rsidRDefault="001A0E23">
            <w:pPr>
              <w:rPr>
                <w:rFonts w:ascii="Century" w:eastAsia="MS Gothic" w:hAnsi="Century"/>
              </w:rPr>
            </w:pPr>
            <w:r>
              <w:rPr>
                <w:rFonts w:ascii="Century" w:eastAsia="MS Gothic" w:hAnsi="Century" w:hint="eastAsia"/>
              </w:rPr>
              <w:t>Nov</w:t>
            </w:r>
            <w:r w:rsidR="009D795B">
              <w:rPr>
                <w:rFonts w:ascii="Century" w:eastAsia="MS Gothic" w:hAnsi="Century"/>
              </w:rPr>
              <w:t>.</w:t>
            </w:r>
            <w:r>
              <w:rPr>
                <w:rFonts w:ascii="Century" w:eastAsia="MS Gothic" w:hAnsi="Century" w:hint="eastAsia"/>
              </w:rPr>
              <w:t>8</w:t>
            </w:r>
            <w:r w:rsidR="00737DC4" w:rsidRPr="00737DC4">
              <w:rPr>
                <w:rFonts w:ascii="Century" w:eastAsia="MS Gothic" w:hAnsi="Century"/>
                <w:vertAlign w:val="superscript"/>
              </w:rPr>
              <w:t>th</w:t>
            </w:r>
            <w:r w:rsidR="00737DC4">
              <w:rPr>
                <w:rFonts w:ascii="Century" w:eastAsia="MS Gothic" w:hAnsi="Century"/>
              </w:rPr>
              <w:t>,</w:t>
            </w:r>
            <w:r w:rsidR="009D795B">
              <w:rPr>
                <w:rFonts w:ascii="Century" w:eastAsia="MS Gothic" w:hAnsi="Century"/>
              </w:rPr>
              <w:t xml:space="preserve"> </w:t>
            </w:r>
            <w:r w:rsidR="00AC282A" w:rsidRPr="009D795B">
              <w:rPr>
                <w:rFonts w:ascii="Century" w:eastAsia="MS Gothic" w:hAnsi="Century"/>
              </w:rPr>
              <w:t>202</w:t>
            </w:r>
            <w:r>
              <w:rPr>
                <w:rFonts w:ascii="Century" w:eastAsia="MS Gothic" w:hAnsi="Century" w:hint="eastAsia"/>
              </w:rPr>
              <w:t>4</w:t>
            </w:r>
          </w:p>
        </w:tc>
        <w:tc>
          <w:tcPr>
            <w:tcW w:w="6770" w:type="dxa"/>
          </w:tcPr>
          <w:p w14:paraId="0147168C" w14:textId="725B5400" w:rsidR="00AC282A" w:rsidRPr="009D795B" w:rsidRDefault="008D35F8">
            <w:pPr>
              <w:rPr>
                <w:rFonts w:ascii="Century" w:eastAsia="MS Gothic" w:hAnsi="Century"/>
              </w:rPr>
            </w:pPr>
            <w:r>
              <w:rPr>
                <w:rFonts w:ascii="Century" w:eastAsia="MS Gothic" w:hAnsi="Century" w:hint="eastAsia"/>
              </w:rPr>
              <w:t>P</w:t>
            </w:r>
            <w:r w:rsidR="004411C2" w:rsidRPr="009D795B">
              <w:rPr>
                <w:rFonts w:ascii="Century" w:eastAsia="MS Gothic" w:hAnsi="Century"/>
              </w:rPr>
              <w:t>reliminary version</w:t>
            </w:r>
          </w:p>
        </w:tc>
      </w:tr>
      <w:tr w:rsidR="00AC282A" w14:paraId="291FBF58" w14:textId="77777777" w:rsidTr="00AC282A">
        <w:tc>
          <w:tcPr>
            <w:tcW w:w="1413" w:type="dxa"/>
          </w:tcPr>
          <w:p w14:paraId="5A7AB075" w14:textId="21679818" w:rsidR="00AC282A" w:rsidRPr="009D795B" w:rsidRDefault="008D35F8" w:rsidP="00AC282A">
            <w:pPr>
              <w:jc w:val="center"/>
              <w:rPr>
                <w:rFonts w:ascii="Century" w:eastAsia="MS Gothic" w:hAnsi="Century"/>
              </w:rPr>
            </w:pPr>
            <w:r>
              <w:rPr>
                <w:rFonts w:ascii="Century" w:eastAsia="MS Gothic" w:hAnsi="Century" w:hint="eastAsia"/>
              </w:rPr>
              <w:t>1.00</w:t>
            </w:r>
          </w:p>
        </w:tc>
        <w:tc>
          <w:tcPr>
            <w:tcW w:w="1559" w:type="dxa"/>
          </w:tcPr>
          <w:p w14:paraId="2FD0627E" w14:textId="31A524DD" w:rsidR="00AC282A" w:rsidRPr="009D795B" w:rsidRDefault="008D35F8">
            <w:pPr>
              <w:rPr>
                <w:rFonts w:ascii="Century" w:eastAsia="MS Gothic" w:hAnsi="Century"/>
              </w:rPr>
            </w:pPr>
            <w:r>
              <w:rPr>
                <w:rFonts w:ascii="Century" w:eastAsia="MS Gothic" w:hAnsi="Century" w:hint="eastAsia"/>
              </w:rPr>
              <w:t>Nov.27</w:t>
            </w:r>
            <w:r w:rsidRPr="008D35F8">
              <w:rPr>
                <w:rFonts w:ascii="Century" w:eastAsia="MS Gothic" w:hAnsi="Century" w:hint="eastAsia"/>
                <w:vertAlign w:val="superscript"/>
              </w:rPr>
              <w:t>th</w:t>
            </w:r>
            <w:r>
              <w:rPr>
                <w:rFonts w:ascii="Century" w:eastAsia="MS Gothic" w:hAnsi="Century" w:hint="eastAsia"/>
              </w:rPr>
              <w:t>, 2024</w:t>
            </w:r>
          </w:p>
        </w:tc>
        <w:tc>
          <w:tcPr>
            <w:tcW w:w="6770" w:type="dxa"/>
          </w:tcPr>
          <w:p w14:paraId="685F3FCE" w14:textId="6F10C809" w:rsidR="00AC282A" w:rsidRPr="009D795B" w:rsidRDefault="008D35F8">
            <w:pPr>
              <w:rPr>
                <w:rFonts w:ascii="Century" w:eastAsia="MS Gothic" w:hAnsi="Century"/>
              </w:rPr>
            </w:pPr>
            <w:r>
              <w:rPr>
                <w:rFonts w:ascii="Century" w:eastAsia="MS Gothic" w:hAnsi="Century" w:hint="eastAsia"/>
              </w:rPr>
              <w:t>Release version</w:t>
            </w:r>
          </w:p>
        </w:tc>
      </w:tr>
      <w:tr w:rsidR="00AC282A" w14:paraId="41F57594" w14:textId="77777777" w:rsidTr="00AC282A">
        <w:tc>
          <w:tcPr>
            <w:tcW w:w="1413" w:type="dxa"/>
          </w:tcPr>
          <w:p w14:paraId="41FC4FF6" w14:textId="77777777" w:rsidR="00AC282A" w:rsidRPr="009D795B" w:rsidRDefault="00AC282A" w:rsidP="00AC282A">
            <w:pPr>
              <w:jc w:val="center"/>
              <w:rPr>
                <w:rFonts w:ascii="Century" w:eastAsia="MS Gothic" w:hAnsi="Century"/>
              </w:rPr>
            </w:pPr>
          </w:p>
        </w:tc>
        <w:tc>
          <w:tcPr>
            <w:tcW w:w="1559" w:type="dxa"/>
          </w:tcPr>
          <w:p w14:paraId="079464AA" w14:textId="77777777" w:rsidR="00AC282A" w:rsidRPr="009D795B" w:rsidRDefault="00AC282A">
            <w:pPr>
              <w:rPr>
                <w:rFonts w:ascii="Century" w:eastAsia="MS Gothic" w:hAnsi="Century"/>
              </w:rPr>
            </w:pPr>
          </w:p>
        </w:tc>
        <w:tc>
          <w:tcPr>
            <w:tcW w:w="6770" w:type="dxa"/>
          </w:tcPr>
          <w:p w14:paraId="62E68E7E" w14:textId="77777777" w:rsidR="00AC282A" w:rsidRPr="009D795B" w:rsidRDefault="00AC282A">
            <w:pPr>
              <w:rPr>
                <w:rFonts w:ascii="Century" w:eastAsia="MS Gothic" w:hAnsi="Century"/>
              </w:rPr>
            </w:pPr>
          </w:p>
        </w:tc>
      </w:tr>
      <w:tr w:rsidR="00AC282A" w14:paraId="5525F788" w14:textId="77777777" w:rsidTr="00AC282A">
        <w:tc>
          <w:tcPr>
            <w:tcW w:w="1413" w:type="dxa"/>
          </w:tcPr>
          <w:p w14:paraId="00AC87A3" w14:textId="77777777" w:rsidR="00AC282A" w:rsidRPr="009D795B" w:rsidRDefault="00AC282A" w:rsidP="00AC282A">
            <w:pPr>
              <w:jc w:val="center"/>
              <w:rPr>
                <w:rFonts w:ascii="Century" w:eastAsia="MS Gothic" w:hAnsi="Century"/>
              </w:rPr>
            </w:pPr>
          </w:p>
        </w:tc>
        <w:tc>
          <w:tcPr>
            <w:tcW w:w="1559" w:type="dxa"/>
          </w:tcPr>
          <w:p w14:paraId="75DC15A9" w14:textId="77777777" w:rsidR="00AC282A" w:rsidRPr="009D795B" w:rsidRDefault="00AC282A">
            <w:pPr>
              <w:rPr>
                <w:rFonts w:ascii="Century" w:eastAsia="MS Gothic" w:hAnsi="Century"/>
              </w:rPr>
            </w:pPr>
          </w:p>
        </w:tc>
        <w:tc>
          <w:tcPr>
            <w:tcW w:w="6770" w:type="dxa"/>
          </w:tcPr>
          <w:p w14:paraId="1737DD00" w14:textId="77777777" w:rsidR="00AC282A" w:rsidRPr="009D795B" w:rsidRDefault="00AC282A">
            <w:pPr>
              <w:rPr>
                <w:rFonts w:ascii="Century" w:eastAsia="MS Gothic" w:hAnsi="Century"/>
              </w:rPr>
            </w:pPr>
          </w:p>
        </w:tc>
      </w:tr>
    </w:tbl>
    <w:p w14:paraId="6A1BE49A" w14:textId="77777777" w:rsidR="00AC282A" w:rsidRPr="00054B93" w:rsidRDefault="00AC282A">
      <w:pPr>
        <w:rPr>
          <w:rFonts w:ascii="MS Gothic" w:eastAsia="MS Gothic" w:hAnsi="MS Gothic"/>
        </w:rPr>
      </w:pPr>
    </w:p>
    <w:sectPr w:rsidR="00AC282A" w:rsidRPr="00054B93" w:rsidSect="009615FF">
      <w:headerReference w:type="default" r:id="rId30"/>
      <w:footerReference w:type="default" r:id="rId31"/>
      <w:headerReference w:type="first" r:id="rId32"/>
      <w:footerReference w:type="first" r:id="rId33"/>
      <w:pgSz w:w="11906" w:h="16838"/>
      <w:pgMar w:top="1440" w:right="1077" w:bottom="1440" w:left="1077" w:header="397" w:footer="567" w:gutter="0"/>
      <w:cols w:space="425"/>
      <w:titlePg/>
      <w:docGrid w:type="linesAndChars" w:linePitch="290" w:charSpace="-38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3E461" w14:textId="77777777" w:rsidR="003C70B7" w:rsidRDefault="003C70B7" w:rsidP="00E114B6">
      <w:r>
        <w:separator/>
      </w:r>
    </w:p>
  </w:endnote>
  <w:endnote w:type="continuationSeparator" w:id="0">
    <w:p w14:paraId="4871421C" w14:textId="77777777" w:rsidR="003C70B7" w:rsidRDefault="003C70B7" w:rsidP="00E11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Meiryo UI">
    <w:charset w:val="80"/>
    <w:family w:val="swiss"/>
    <w:pitch w:val="variable"/>
    <w:sig w:usb0="E00002FF" w:usb1="6AC7FFFF"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6A7B0" w14:textId="339F3A92" w:rsidR="004C3154" w:rsidRPr="00C44117" w:rsidRDefault="004C3154" w:rsidP="00C44117">
    <w:pPr>
      <w:pStyle w:val="Footer"/>
      <w:rPr>
        <w:rFonts w:ascii="Arial" w:hAnsi="Arial" w:cs="Arial"/>
        <w:sz w:val="16"/>
        <w:szCs w:val="16"/>
        <w:u w:val="single"/>
      </w:rPr>
    </w:pPr>
    <w:r>
      <w:rPr>
        <w:rFonts w:ascii="Arial" w:hAnsi="Arial" w:cs="Arial" w:hint="eastAsia"/>
        <w:sz w:val="16"/>
        <w:szCs w:val="16"/>
        <w:u w:val="single"/>
      </w:rPr>
      <w:t xml:space="preserve">　　　　　　　　　　　　　　　　　　　　　　　　　　　　　　　　　　　　　　　　　　　　　　　　　　　　　　　　　　　　　</w:t>
    </w:r>
  </w:p>
  <w:p w14:paraId="221E4368" w14:textId="77777777" w:rsidR="004C3154" w:rsidRDefault="004C3154">
    <w:pPr>
      <w:pStyle w:val="Footer"/>
      <w:rPr>
        <w:rFonts w:ascii="Arial" w:hAnsi="Arial" w:cs="Arial"/>
        <w:sz w:val="16"/>
        <w:szCs w:val="16"/>
      </w:rPr>
    </w:pPr>
  </w:p>
  <w:p w14:paraId="12CCE6DB" w14:textId="1813CD21" w:rsidR="004C3154" w:rsidRDefault="004C3154">
    <w:pPr>
      <w:pStyle w:val="Footer"/>
      <w:rPr>
        <w:rFonts w:ascii="Arial" w:hAnsi="Arial" w:cs="Arial"/>
        <w:sz w:val="16"/>
        <w:szCs w:val="16"/>
      </w:rPr>
    </w:pPr>
    <w:r w:rsidRPr="008A4975">
      <w:rPr>
        <w:rFonts w:ascii="Arial" w:hAnsi="Arial" w:cs="Arial"/>
        <w:sz w:val="16"/>
        <w:szCs w:val="16"/>
      </w:rPr>
      <w:t>© 202</w:t>
    </w:r>
    <w:r>
      <w:rPr>
        <w:rFonts w:ascii="Arial" w:hAnsi="Arial" w:cs="Arial" w:hint="eastAsia"/>
        <w:sz w:val="16"/>
        <w:szCs w:val="16"/>
      </w:rPr>
      <w:t>4</w:t>
    </w:r>
    <w:r w:rsidRPr="008A4975">
      <w:rPr>
        <w:rFonts w:ascii="Arial" w:hAnsi="Arial" w:cs="Arial"/>
        <w:sz w:val="16"/>
        <w:szCs w:val="16"/>
      </w:rPr>
      <w:t xml:space="preserve"> NICHICON Corporation</w:t>
    </w:r>
    <w:r>
      <w:ptab w:relativeTo="margin" w:alignment="center" w:leader="none"/>
    </w:r>
    <w:r w:rsidRPr="008A4975">
      <w:rPr>
        <w:rFonts w:ascii="Arial" w:hAnsi="Arial" w:cs="Arial"/>
        <w:sz w:val="24"/>
        <w:szCs w:val="24"/>
      </w:rPr>
      <w:fldChar w:fldCharType="begin"/>
    </w:r>
    <w:r w:rsidRPr="008A4975">
      <w:rPr>
        <w:rFonts w:ascii="Arial" w:hAnsi="Arial" w:cs="Arial"/>
        <w:sz w:val="24"/>
        <w:szCs w:val="24"/>
      </w:rPr>
      <w:instrText>PAGE   \* MERGEFORMAT</w:instrText>
    </w:r>
    <w:r w:rsidRPr="008A4975">
      <w:rPr>
        <w:rFonts w:ascii="Arial" w:hAnsi="Arial" w:cs="Arial"/>
        <w:sz w:val="24"/>
        <w:szCs w:val="24"/>
      </w:rPr>
      <w:fldChar w:fldCharType="separate"/>
    </w:r>
    <w:r w:rsidRPr="008A4975">
      <w:rPr>
        <w:rFonts w:ascii="Arial" w:hAnsi="Arial" w:cs="Arial"/>
        <w:sz w:val="24"/>
        <w:szCs w:val="24"/>
        <w:lang w:val="ja-JP"/>
      </w:rPr>
      <w:t>1</w:t>
    </w:r>
    <w:r w:rsidRPr="008A4975">
      <w:rPr>
        <w:rFonts w:ascii="Arial" w:hAnsi="Arial" w:cs="Arial"/>
        <w:sz w:val="24"/>
        <w:szCs w:val="24"/>
      </w:rPr>
      <w:fldChar w:fldCharType="end"/>
    </w:r>
    <w:r>
      <w:ptab w:relativeTo="margin" w:alignment="right" w:leader="none"/>
    </w:r>
    <w:r w:rsidRPr="001C42F3">
      <w:rPr>
        <w:rFonts w:ascii="Arial" w:hAnsi="Arial" w:cs="Arial"/>
        <w:sz w:val="16"/>
        <w:szCs w:val="16"/>
      </w:rPr>
      <w:t>EVSLB</w:t>
    </w:r>
    <w:r>
      <w:rPr>
        <w:rFonts w:ascii="Arial" w:hAnsi="Arial" w:cs="Arial" w:hint="eastAsia"/>
        <w:sz w:val="16"/>
        <w:szCs w:val="16"/>
      </w:rPr>
      <w:t>SCAB01</w:t>
    </w:r>
    <w:r w:rsidRPr="001C42F3">
      <w:rPr>
        <w:rFonts w:ascii="Arial" w:hAnsi="Arial" w:cs="Arial"/>
        <w:sz w:val="16"/>
        <w:szCs w:val="16"/>
      </w:rPr>
      <w:t>UGV1</w:t>
    </w:r>
    <w:r>
      <w:rPr>
        <w:rFonts w:ascii="Arial" w:hAnsi="Arial" w:cs="Arial"/>
        <w:sz w:val="16"/>
        <w:szCs w:val="16"/>
      </w:rPr>
      <w:t>E</w:t>
    </w:r>
    <w:r w:rsidRPr="001C42F3">
      <w:rPr>
        <w:rFonts w:ascii="Arial" w:hAnsi="Arial" w:cs="Arial"/>
        <w:sz w:val="16"/>
        <w:szCs w:val="16"/>
      </w:rPr>
      <w:t xml:space="preserve"> Rev. </w:t>
    </w:r>
    <w:r>
      <w:rPr>
        <w:rFonts w:ascii="Arial" w:hAnsi="Arial" w:cs="Arial" w:hint="eastAsia"/>
        <w:sz w:val="16"/>
        <w:szCs w:val="16"/>
      </w:rPr>
      <w:t>1.0</w:t>
    </w:r>
  </w:p>
  <w:p w14:paraId="213DC1A7" w14:textId="06BBF6F7" w:rsidR="004C3154" w:rsidRPr="001C42F3" w:rsidRDefault="004C3154" w:rsidP="002F2DF2">
    <w:pPr>
      <w:pStyle w:val="Footer"/>
      <w:ind w:firstLineChars="5650" w:firstLine="9040"/>
      <w:rPr>
        <w:rFonts w:ascii="Arial" w:hAnsi="Arial" w:cs="Arial"/>
        <w:sz w:val="16"/>
        <w:szCs w:val="16"/>
      </w:rPr>
    </w:pPr>
    <w:r>
      <w:rPr>
        <w:rFonts w:ascii="Arial" w:hAnsi="Arial" w:cs="Arial" w:hint="eastAsia"/>
        <w:sz w:val="16"/>
        <w:szCs w:val="16"/>
      </w:rPr>
      <w:t>Nov</w:t>
    </w:r>
    <w:r>
      <w:rPr>
        <w:rFonts w:ascii="Arial" w:hAnsi="Arial" w:cs="Arial"/>
        <w:sz w:val="16"/>
        <w:szCs w:val="16"/>
      </w:rPr>
      <w:t>.202</w:t>
    </w:r>
    <w:r>
      <w:rPr>
        <w:rFonts w:ascii="Arial" w:hAnsi="Arial" w:cs="Arial" w:hint="eastAsia"/>
        <w:sz w:val="16"/>
        <w:szCs w:val="16"/>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DE300" w14:textId="77777777" w:rsidR="004C3154" w:rsidRPr="00C44117" w:rsidRDefault="004C3154" w:rsidP="009615FF">
    <w:pPr>
      <w:pStyle w:val="Footer"/>
      <w:rPr>
        <w:rFonts w:ascii="Arial" w:hAnsi="Arial" w:cs="Arial"/>
        <w:sz w:val="16"/>
        <w:szCs w:val="16"/>
        <w:u w:val="single"/>
      </w:rPr>
    </w:pPr>
    <w:r>
      <w:rPr>
        <w:rFonts w:ascii="Arial" w:hAnsi="Arial" w:cs="Arial" w:hint="eastAsia"/>
        <w:sz w:val="16"/>
        <w:szCs w:val="16"/>
        <w:u w:val="single"/>
      </w:rPr>
      <w:t xml:space="preserve">　　　　　　　　　　　　　　　　　　　　　　　　　　　　　　　　　　　　　　　　　　　　　　　　　　　　　　　　　　　　　</w:t>
    </w:r>
  </w:p>
  <w:p w14:paraId="253A24DC" w14:textId="77777777" w:rsidR="004C3154" w:rsidRDefault="004C3154" w:rsidP="009615FF">
    <w:pPr>
      <w:pStyle w:val="Footer"/>
      <w:rPr>
        <w:rFonts w:ascii="Arial" w:hAnsi="Arial" w:cs="Arial"/>
        <w:sz w:val="16"/>
        <w:szCs w:val="16"/>
      </w:rPr>
    </w:pPr>
  </w:p>
  <w:p w14:paraId="42A4D131" w14:textId="5696CDE5" w:rsidR="004C3154" w:rsidRDefault="004C3154" w:rsidP="009615FF">
    <w:pPr>
      <w:pStyle w:val="Footer"/>
      <w:rPr>
        <w:rFonts w:ascii="Arial" w:hAnsi="Arial" w:cs="Arial"/>
        <w:sz w:val="16"/>
        <w:szCs w:val="16"/>
      </w:rPr>
    </w:pPr>
    <w:r w:rsidRPr="008A4975">
      <w:rPr>
        <w:rFonts w:ascii="Arial" w:hAnsi="Arial" w:cs="Arial"/>
        <w:sz w:val="16"/>
        <w:szCs w:val="16"/>
      </w:rPr>
      <w:t>© 202</w:t>
    </w:r>
    <w:r>
      <w:rPr>
        <w:rFonts w:ascii="Arial" w:hAnsi="Arial" w:cs="Arial" w:hint="eastAsia"/>
        <w:sz w:val="16"/>
        <w:szCs w:val="16"/>
      </w:rPr>
      <w:t>4</w:t>
    </w:r>
    <w:r w:rsidRPr="008A4975">
      <w:rPr>
        <w:rFonts w:ascii="Arial" w:hAnsi="Arial" w:cs="Arial"/>
        <w:sz w:val="16"/>
        <w:szCs w:val="16"/>
      </w:rPr>
      <w:t xml:space="preserve"> NICHICON Corporation</w:t>
    </w:r>
    <w:r>
      <w:ptab w:relativeTo="margin" w:alignment="center" w:leader="none"/>
    </w:r>
    <w:r w:rsidRPr="008A4975">
      <w:rPr>
        <w:rFonts w:ascii="Arial" w:hAnsi="Arial" w:cs="Arial"/>
        <w:sz w:val="24"/>
        <w:szCs w:val="24"/>
      </w:rPr>
      <w:fldChar w:fldCharType="begin"/>
    </w:r>
    <w:r w:rsidRPr="008A4975">
      <w:rPr>
        <w:rFonts w:ascii="Arial" w:hAnsi="Arial" w:cs="Arial"/>
        <w:sz w:val="24"/>
        <w:szCs w:val="24"/>
      </w:rPr>
      <w:instrText>PAGE   \* MERGEFORMAT</w:instrText>
    </w:r>
    <w:r w:rsidRPr="008A4975">
      <w:rPr>
        <w:rFonts w:ascii="Arial" w:hAnsi="Arial" w:cs="Arial"/>
        <w:sz w:val="24"/>
        <w:szCs w:val="24"/>
      </w:rPr>
      <w:fldChar w:fldCharType="separate"/>
    </w:r>
    <w:r>
      <w:rPr>
        <w:rFonts w:ascii="Arial" w:hAnsi="Arial" w:cs="Arial"/>
        <w:sz w:val="24"/>
        <w:szCs w:val="24"/>
      </w:rPr>
      <w:t>2</w:t>
    </w:r>
    <w:r w:rsidRPr="008A4975">
      <w:rPr>
        <w:rFonts w:ascii="Arial" w:hAnsi="Arial" w:cs="Arial"/>
        <w:sz w:val="24"/>
        <w:szCs w:val="24"/>
      </w:rPr>
      <w:fldChar w:fldCharType="end"/>
    </w:r>
    <w:r>
      <w:ptab w:relativeTo="margin" w:alignment="right" w:leader="none"/>
    </w:r>
    <w:r w:rsidRPr="001C42F3">
      <w:rPr>
        <w:rFonts w:ascii="Arial" w:hAnsi="Arial" w:cs="Arial"/>
        <w:sz w:val="16"/>
        <w:szCs w:val="16"/>
      </w:rPr>
      <w:t>EVSLB</w:t>
    </w:r>
    <w:r>
      <w:rPr>
        <w:rFonts w:ascii="Arial" w:hAnsi="Arial" w:cs="Arial" w:hint="eastAsia"/>
        <w:sz w:val="16"/>
        <w:szCs w:val="16"/>
      </w:rPr>
      <w:t>SCAB01</w:t>
    </w:r>
    <w:r w:rsidRPr="001C42F3">
      <w:rPr>
        <w:rFonts w:ascii="Arial" w:hAnsi="Arial" w:cs="Arial"/>
        <w:sz w:val="16"/>
        <w:szCs w:val="16"/>
      </w:rPr>
      <w:t>UGV1</w:t>
    </w:r>
    <w:r>
      <w:rPr>
        <w:rFonts w:ascii="Arial" w:hAnsi="Arial" w:cs="Arial"/>
        <w:sz w:val="16"/>
        <w:szCs w:val="16"/>
      </w:rPr>
      <w:t>E</w:t>
    </w:r>
    <w:r w:rsidRPr="001C42F3">
      <w:rPr>
        <w:rFonts w:ascii="Arial" w:hAnsi="Arial" w:cs="Arial"/>
        <w:sz w:val="16"/>
        <w:szCs w:val="16"/>
      </w:rPr>
      <w:t xml:space="preserve"> Rev. </w:t>
    </w:r>
    <w:r>
      <w:rPr>
        <w:rFonts w:ascii="Arial" w:hAnsi="Arial" w:cs="Arial" w:hint="eastAsia"/>
        <w:sz w:val="16"/>
        <w:szCs w:val="16"/>
      </w:rPr>
      <w:t>1.0</w:t>
    </w:r>
  </w:p>
  <w:p w14:paraId="7E41BB18" w14:textId="7081CB81" w:rsidR="004C3154" w:rsidRPr="009615FF" w:rsidRDefault="004C3154" w:rsidP="009615FF">
    <w:pPr>
      <w:pStyle w:val="Footer"/>
      <w:ind w:firstLineChars="5650" w:firstLine="9040"/>
      <w:rPr>
        <w:rFonts w:ascii="Arial" w:hAnsi="Arial" w:cs="Arial"/>
        <w:sz w:val="16"/>
        <w:szCs w:val="16"/>
      </w:rPr>
    </w:pPr>
    <w:r>
      <w:rPr>
        <w:rFonts w:ascii="Arial" w:hAnsi="Arial" w:cs="Arial" w:hint="eastAsia"/>
        <w:sz w:val="16"/>
        <w:szCs w:val="16"/>
      </w:rPr>
      <w:t>Nov</w:t>
    </w:r>
    <w:r>
      <w:rPr>
        <w:rFonts w:ascii="Arial" w:hAnsi="Arial" w:cs="Arial"/>
        <w:sz w:val="16"/>
        <w:szCs w:val="16"/>
      </w:rPr>
      <w:t>.202</w:t>
    </w:r>
    <w:r>
      <w:rPr>
        <w:rFonts w:ascii="Arial" w:hAnsi="Arial" w:cs="Arial" w:hint="eastAsia"/>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5E531" w14:textId="77777777" w:rsidR="003C70B7" w:rsidRDefault="003C70B7" w:rsidP="00E114B6">
      <w:r>
        <w:rPr>
          <w:rFonts w:hint="eastAsia"/>
        </w:rPr>
        <w:separator/>
      </w:r>
    </w:p>
  </w:footnote>
  <w:footnote w:type="continuationSeparator" w:id="0">
    <w:p w14:paraId="5D79EDA9" w14:textId="77777777" w:rsidR="003C70B7" w:rsidRDefault="003C70B7" w:rsidP="00E11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9A710" w14:textId="4872D876" w:rsidR="004C3154" w:rsidRDefault="004C3154">
    <w:pPr>
      <w:pStyle w:val="Header"/>
      <w:rPr>
        <w:rFonts w:ascii="Arial" w:hAnsi="Arial" w:cs="Arial"/>
        <w:b/>
        <w:bCs/>
      </w:rPr>
    </w:pPr>
    <w:r>
      <w:rPr>
        <w:rFonts w:hint="eastAsia"/>
        <w:noProof/>
      </w:rPr>
      <w:drawing>
        <wp:inline distT="0" distB="0" distL="0" distR="0" wp14:anchorId="08A3FE70" wp14:editId="2B266B75">
          <wp:extent cx="1225251" cy="213170"/>
          <wp:effectExtent l="0" t="0" r="0" b="0"/>
          <wp:docPr id="1518" name="図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図 1518"/>
                  <pic:cNvPicPr/>
                </pic:nvPicPr>
                <pic:blipFill>
                  <a:blip r:embed="rId1">
                    <a:extLst>
                      <a:ext uri="{28A0092B-C50C-407E-A947-70E740481C1C}">
                        <a14:useLocalDpi xmlns:a14="http://schemas.microsoft.com/office/drawing/2010/main" val="0"/>
                      </a:ext>
                    </a:extLst>
                  </a:blip>
                  <a:stretch>
                    <a:fillRect/>
                  </a:stretch>
                </pic:blipFill>
                <pic:spPr>
                  <a:xfrm>
                    <a:off x="0" y="0"/>
                    <a:ext cx="1314545" cy="228705"/>
                  </a:xfrm>
                  <a:prstGeom prst="rect">
                    <a:avLst/>
                  </a:prstGeom>
                </pic:spPr>
              </pic:pic>
            </a:graphicData>
          </a:graphic>
        </wp:inline>
      </w:drawing>
    </w:r>
    <w:r>
      <w:rPr>
        <w:rFonts w:ascii="Arial" w:hAnsi="Arial" w:cs="Arial" w:hint="eastAsia"/>
        <w:b/>
        <w:bCs/>
      </w:rPr>
      <w:t xml:space="preserve">　　　　　　　　　　　　　　　　　　　　　　　　　　</w:t>
    </w:r>
    <w:r>
      <w:rPr>
        <w:rFonts w:ascii="Arial" w:hAnsi="Arial" w:cs="Arial" w:hint="eastAsia"/>
        <w:b/>
        <w:bCs/>
      </w:rPr>
      <w:t xml:space="preserve"> </w:t>
    </w:r>
    <w:r>
      <w:rPr>
        <w:rFonts w:ascii="Arial" w:hAnsi="Arial" w:cs="Arial" w:hint="eastAsia"/>
        <w:b/>
        <w:bCs/>
      </w:rPr>
      <w:t xml:space="preserve">　</w:t>
    </w:r>
    <w:r>
      <w:rPr>
        <w:rFonts w:ascii="Arial" w:hAnsi="Arial" w:cs="Arial" w:hint="eastAsia"/>
        <w:b/>
        <w:bCs/>
      </w:rPr>
      <w:t xml:space="preserve">  </w:t>
    </w:r>
    <w:r w:rsidRPr="002F2DF2">
      <w:rPr>
        <w:rFonts w:ascii="Arial" w:hAnsi="Arial" w:cs="Arial"/>
        <w:b/>
        <w:bCs/>
        <w:sz w:val="24"/>
        <w:szCs w:val="24"/>
      </w:rPr>
      <w:t>EVSLB-</w:t>
    </w:r>
    <w:r>
      <w:rPr>
        <w:rFonts w:ascii="Arial" w:hAnsi="Arial" w:cs="Arial" w:hint="eastAsia"/>
        <w:b/>
        <w:bCs/>
        <w:sz w:val="24"/>
        <w:szCs w:val="24"/>
      </w:rPr>
      <w:t>SCAB01</w:t>
    </w:r>
  </w:p>
  <w:p w14:paraId="0F327E80" w14:textId="2ED78902" w:rsidR="004C3154" w:rsidRDefault="004C3154">
    <w:pPr>
      <w:pStyle w:val="Header"/>
      <w:rPr>
        <w:rFonts w:ascii="Arial" w:hAnsi="Arial" w:cs="Arial"/>
        <w:b/>
        <w:bCs/>
      </w:rPr>
    </w:pPr>
    <w:r w:rsidRPr="00DF08F7">
      <w:rPr>
        <w:rFonts w:ascii="Arial" w:hAnsi="Arial" w:cs="Arial"/>
        <w:b/>
        <w:bCs/>
        <w:sz w:val="16"/>
        <w:szCs w:val="16"/>
      </w:rPr>
      <w:t>nichicon</w:t>
    </w:r>
    <w:r>
      <w:rPr>
        <w:rFonts w:ascii="Arial" w:hAnsi="Arial" w:cs="Arial" w:hint="eastAsia"/>
        <w:b/>
        <w:bCs/>
        <w:sz w:val="16"/>
        <w:szCs w:val="16"/>
      </w:rPr>
      <w:t>battery.com</w:t>
    </w:r>
    <w:r>
      <w:rPr>
        <w:rFonts w:ascii="Arial" w:hAnsi="Arial" w:cs="Arial" w:hint="eastAsia"/>
        <w:b/>
        <w:bCs/>
      </w:rPr>
      <w:t xml:space="preserve">　　　　　　　　　　　　　　　　　　　　　　　　　　　　　　　　</w:t>
    </w:r>
    <w:r>
      <w:rPr>
        <w:rFonts w:ascii="Arial" w:hAnsi="Arial" w:cs="Arial" w:hint="eastAsia"/>
        <w:b/>
        <w:bCs/>
      </w:rPr>
      <w:t xml:space="preserve"> </w:t>
    </w:r>
    <w:r>
      <w:rPr>
        <w:rFonts w:ascii="Arial" w:hAnsi="Arial" w:cs="Arial"/>
        <w:b/>
        <w:bCs/>
      </w:rPr>
      <w:t xml:space="preserve"> </w:t>
    </w:r>
    <w:r>
      <w:rPr>
        <w:rFonts w:ascii="Arial" w:hAnsi="Arial" w:cs="Arial" w:hint="eastAsia"/>
        <w:b/>
        <w:bCs/>
      </w:rPr>
      <w:t xml:space="preserve"> </w:t>
    </w:r>
    <w:r w:rsidRPr="002F2DF2">
      <w:rPr>
        <w:rFonts w:ascii="Arial" w:hAnsi="Arial" w:cs="Arial" w:hint="eastAsia"/>
        <w:b/>
        <w:bCs/>
        <w:sz w:val="22"/>
      </w:rPr>
      <w:t>U</w:t>
    </w:r>
    <w:r w:rsidRPr="002F2DF2">
      <w:rPr>
        <w:rFonts w:ascii="Arial" w:hAnsi="Arial" w:cs="Arial"/>
        <w:b/>
        <w:bCs/>
        <w:sz w:val="22"/>
      </w:rPr>
      <w:t>ser Guide</w:t>
    </w:r>
  </w:p>
  <w:p w14:paraId="25D5169F" w14:textId="2B3BFAB8" w:rsidR="004C3154" w:rsidRPr="001C7B34" w:rsidRDefault="004C3154">
    <w:pPr>
      <w:pStyle w:val="Header"/>
      <w:rPr>
        <w:rFonts w:ascii="Arial" w:hAnsi="Arial" w:cs="Arial"/>
        <w:sz w:val="16"/>
        <w:szCs w:val="16"/>
      </w:rPr>
    </w:pPr>
    <w:r w:rsidRPr="001C7B34">
      <w:rPr>
        <w:rFonts w:ascii="Arial" w:hAnsi="Arial" w:cs="Arial" w:hint="eastAsia"/>
        <w:sz w:val="16"/>
        <w:szCs w:val="16"/>
        <w:u w:val="thick"/>
      </w:rPr>
      <w:t xml:space="preserve">　</w:t>
    </w:r>
    <w:r>
      <w:rPr>
        <w:rFonts w:ascii="Arial" w:hAnsi="Arial" w:cs="Arial" w:hint="eastAsia"/>
        <w:sz w:val="16"/>
        <w:szCs w:val="16"/>
        <w:u w:val="thick"/>
      </w:rPr>
      <w:t xml:space="preserve">　　　　　　　　　　　　　　　　　　　　　　　　　　　　　　　　　　　　　　　　　　　</w:t>
    </w:r>
    <w:r w:rsidRPr="001C7B34">
      <w:rPr>
        <w:rFonts w:ascii="Arial" w:hAnsi="Arial" w:cs="Arial" w:hint="eastAsia"/>
        <w:sz w:val="16"/>
        <w:szCs w:val="16"/>
        <w:u w:val="thick"/>
      </w:rPr>
      <w:t xml:space="preserve">　</w:t>
    </w:r>
    <w:r>
      <w:rPr>
        <w:rFonts w:ascii="Arial" w:hAnsi="Arial" w:cs="Arial" w:hint="eastAsia"/>
        <w:sz w:val="16"/>
        <w:szCs w:val="16"/>
        <w:u w:val="thick"/>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DD5D" w14:textId="3959FAB5" w:rsidR="004C3154" w:rsidRDefault="004C3154" w:rsidP="007D355D">
    <w:pPr>
      <w:pStyle w:val="Header"/>
      <w:spacing w:line="276" w:lineRule="auto"/>
      <w:rPr>
        <w:rFonts w:ascii="Arial" w:hAnsi="Arial" w:cs="Arial"/>
        <w:b/>
        <w:bCs/>
      </w:rPr>
    </w:pPr>
    <w:r>
      <w:rPr>
        <w:rFonts w:hint="eastAsia"/>
        <w:noProof/>
      </w:rPr>
      <w:drawing>
        <wp:inline distT="0" distB="0" distL="0" distR="0" wp14:anchorId="03953532" wp14:editId="6B135C25">
          <wp:extent cx="1496430" cy="260350"/>
          <wp:effectExtent l="0" t="0" r="8890" b="6350"/>
          <wp:docPr id="1519" name="図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図 1518"/>
                  <pic:cNvPicPr/>
                </pic:nvPicPr>
                <pic:blipFill>
                  <a:blip r:embed="rId1">
                    <a:extLst>
                      <a:ext uri="{28A0092B-C50C-407E-A947-70E740481C1C}">
                        <a14:useLocalDpi xmlns:a14="http://schemas.microsoft.com/office/drawing/2010/main" val="0"/>
                      </a:ext>
                    </a:extLst>
                  </a:blip>
                  <a:stretch>
                    <a:fillRect/>
                  </a:stretch>
                </pic:blipFill>
                <pic:spPr>
                  <a:xfrm>
                    <a:off x="0" y="0"/>
                    <a:ext cx="1501252" cy="261189"/>
                  </a:xfrm>
                  <a:prstGeom prst="rect">
                    <a:avLst/>
                  </a:prstGeom>
                </pic:spPr>
              </pic:pic>
            </a:graphicData>
          </a:graphic>
        </wp:inline>
      </w:drawing>
    </w:r>
  </w:p>
  <w:p w14:paraId="33901D1D" w14:textId="62277FD8" w:rsidR="004C3154" w:rsidRDefault="004C3154" w:rsidP="00221381">
    <w:pPr>
      <w:pStyle w:val="Header"/>
      <w:rPr>
        <w:rFonts w:ascii="Arial" w:hAnsi="Arial" w:cs="Arial"/>
        <w:b/>
        <w:bCs/>
      </w:rPr>
    </w:pPr>
    <w:r>
      <w:rPr>
        <w:rFonts w:ascii="Arial" w:hAnsi="Arial" w:cs="Arial"/>
        <w:b/>
        <w:bCs/>
        <w:sz w:val="16"/>
        <w:szCs w:val="16"/>
      </w:rPr>
      <w:t>nichiconbattery</w:t>
    </w:r>
    <w:r>
      <w:rPr>
        <w:rFonts w:ascii="Arial" w:hAnsi="Arial" w:cs="Arial" w:hint="eastAsia"/>
        <w:b/>
        <w:bCs/>
        <w:sz w:val="16"/>
        <w:szCs w:val="16"/>
      </w:rPr>
      <w:t>.com</w:t>
    </w:r>
  </w:p>
  <w:p w14:paraId="3AB9C3B1" w14:textId="77777777" w:rsidR="004C3154" w:rsidRPr="001C7B34" w:rsidRDefault="004C3154" w:rsidP="00221381">
    <w:pPr>
      <w:pStyle w:val="Header"/>
      <w:rPr>
        <w:rFonts w:ascii="Arial" w:hAnsi="Arial" w:cs="Arial"/>
        <w:sz w:val="16"/>
        <w:szCs w:val="16"/>
      </w:rPr>
    </w:pPr>
    <w:r w:rsidRPr="001C7B34">
      <w:rPr>
        <w:rFonts w:ascii="Arial" w:hAnsi="Arial" w:cs="Arial" w:hint="eastAsia"/>
        <w:sz w:val="16"/>
        <w:szCs w:val="16"/>
        <w:u w:val="thick"/>
      </w:rPr>
      <w:t xml:space="preserve">　</w:t>
    </w:r>
    <w:r>
      <w:rPr>
        <w:rFonts w:ascii="Arial" w:hAnsi="Arial" w:cs="Arial" w:hint="eastAsia"/>
        <w:sz w:val="16"/>
        <w:szCs w:val="16"/>
        <w:u w:val="thick"/>
      </w:rPr>
      <w:t xml:space="preserve">　　　　　　　　　　　　　　　　　　　　　　　　　　　　　　　　　　　　　　　　　　　</w:t>
    </w:r>
    <w:r w:rsidRPr="001C7B34">
      <w:rPr>
        <w:rFonts w:ascii="Arial" w:hAnsi="Arial" w:cs="Arial" w:hint="eastAsia"/>
        <w:sz w:val="16"/>
        <w:szCs w:val="16"/>
        <w:u w:val="thick"/>
      </w:rPr>
      <w:t xml:space="preserve">　</w:t>
    </w:r>
    <w:r>
      <w:rPr>
        <w:rFonts w:ascii="Arial" w:hAnsi="Arial" w:cs="Arial" w:hint="eastAsia"/>
        <w:sz w:val="16"/>
        <w:szCs w:val="16"/>
        <w:u w:val="thick"/>
      </w:rPr>
      <w:t xml:space="preserve">　　　　　　　　　　　　　　　　</w:t>
    </w:r>
  </w:p>
  <w:p w14:paraId="329A8AFB" w14:textId="77777777" w:rsidR="004C3154" w:rsidRPr="00221381" w:rsidRDefault="004C3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B0F02"/>
    <w:multiLevelType w:val="hybridMultilevel"/>
    <w:tmpl w:val="ABDA618E"/>
    <w:lvl w:ilvl="0" w:tplc="82CE76A6">
      <w:start w:val="4"/>
      <w:numFmt w:val="bullet"/>
      <w:lvlText w:val="◇"/>
      <w:lvlJc w:val="left"/>
      <w:pPr>
        <w:ind w:left="888" w:hanging="360"/>
      </w:pPr>
      <w:rPr>
        <w:rFonts w:ascii="MS Mincho" w:eastAsia="MS Mincho" w:hAnsi="MS Mincho" w:cs="MS Mincho" w:hint="eastAsia"/>
      </w:rPr>
    </w:lvl>
    <w:lvl w:ilvl="1" w:tplc="B3183D82">
      <w:numFmt w:val="bullet"/>
      <w:lvlText w:val="-"/>
      <w:lvlJc w:val="left"/>
      <w:pPr>
        <w:ind w:left="1498" w:hanging="420"/>
      </w:pPr>
      <w:rPr>
        <w:rFonts w:ascii="Arial" w:eastAsia="MS Gothic" w:hAnsi="Arial" w:cs="Arial" w:hint="default"/>
      </w:rPr>
    </w:lvl>
    <w:lvl w:ilvl="2" w:tplc="0409000D" w:tentative="1">
      <w:start w:val="1"/>
      <w:numFmt w:val="bullet"/>
      <w:lvlText w:val=""/>
      <w:lvlJc w:val="left"/>
      <w:pPr>
        <w:ind w:left="1788" w:hanging="420"/>
      </w:pPr>
      <w:rPr>
        <w:rFonts w:ascii="Wingdings" w:hAnsi="Wingdings" w:hint="default"/>
      </w:rPr>
    </w:lvl>
    <w:lvl w:ilvl="3" w:tplc="04090001" w:tentative="1">
      <w:start w:val="1"/>
      <w:numFmt w:val="bullet"/>
      <w:lvlText w:val=""/>
      <w:lvlJc w:val="left"/>
      <w:pPr>
        <w:ind w:left="2208" w:hanging="420"/>
      </w:pPr>
      <w:rPr>
        <w:rFonts w:ascii="Wingdings" w:hAnsi="Wingdings" w:hint="default"/>
      </w:rPr>
    </w:lvl>
    <w:lvl w:ilvl="4" w:tplc="0409000B" w:tentative="1">
      <w:start w:val="1"/>
      <w:numFmt w:val="bullet"/>
      <w:lvlText w:val=""/>
      <w:lvlJc w:val="left"/>
      <w:pPr>
        <w:ind w:left="2628" w:hanging="420"/>
      </w:pPr>
      <w:rPr>
        <w:rFonts w:ascii="Wingdings" w:hAnsi="Wingdings" w:hint="default"/>
      </w:rPr>
    </w:lvl>
    <w:lvl w:ilvl="5" w:tplc="0409000D" w:tentative="1">
      <w:start w:val="1"/>
      <w:numFmt w:val="bullet"/>
      <w:lvlText w:val=""/>
      <w:lvlJc w:val="left"/>
      <w:pPr>
        <w:ind w:left="3048" w:hanging="420"/>
      </w:pPr>
      <w:rPr>
        <w:rFonts w:ascii="Wingdings" w:hAnsi="Wingdings" w:hint="default"/>
      </w:rPr>
    </w:lvl>
    <w:lvl w:ilvl="6" w:tplc="04090001" w:tentative="1">
      <w:start w:val="1"/>
      <w:numFmt w:val="bullet"/>
      <w:lvlText w:val=""/>
      <w:lvlJc w:val="left"/>
      <w:pPr>
        <w:ind w:left="3468" w:hanging="420"/>
      </w:pPr>
      <w:rPr>
        <w:rFonts w:ascii="Wingdings" w:hAnsi="Wingdings" w:hint="default"/>
      </w:rPr>
    </w:lvl>
    <w:lvl w:ilvl="7" w:tplc="0409000B" w:tentative="1">
      <w:start w:val="1"/>
      <w:numFmt w:val="bullet"/>
      <w:lvlText w:val=""/>
      <w:lvlJc w:val="left"/>
      <w:pPr>
        <w:ind w:left="3888" w:hanging="420"/>
      </w:pPr>
      <w:rPr>
        <w:rFonts w:ascii="Wingdings" w:hAnsi="Wingdings" w:hint="default"/>
      </w:rPr>
    </w:lvl>
    <w:lvl w:ilvl="8" w:tplc="0409000D" w:tentative="1">
      <w:start w:val="1"/>
      <w:numFmt w:val="bullet"/>
      <w:lvlText w:val=""/>
      <w:lvlJc w:val="left"/>
      <w:pPr>
        <w:ind w:left="4308" w:hanging="420"/>
      </w:pPr>
      <w:rPr>
        <w:rFonts w:ascii="Wingdings" w:hAnsi="Wingdings" w:hint="default"/>
      </w:rPr>
    </w:lvl>
  </w:abstractNum>
  <w:abstractNum w:abstractNumId="1" w15:restartNumberingAfterBreak="0">
    <w:nsid w:val="0DE00E60"/>
    <w:multiLevelType w:val="hybridMultilevel"/>
    <w:tmpl w:val="25D837F8"/>
    <w:lvl w:ilvl="0" w:tplc="906285D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133C0895"/>
    <w:multiLevelType w:val="hybridMultilevel"/>
    <w:tmpl w:val="55983478"/>
    <w:lvl w:ilvl="0" w:tplc="4B7667C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1CB3467D"/>
    <w:multiLevelType w:val="hybridMultilevel"/>
    <w:tmpl w:val="37FE7A3E"/>
    <w:lvl w:ilvl="0" w:tplc="6544551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24F5007B"/>
    <w:multiLevelType w:val="hybridMultilevel"/>
    <w:tmpl w:val="03343630"/>
    <w:lvl w:ilvl="0" w:tplc="0D747B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2B90F69"/>
    <w:multiLevelType w:val="hybridMultilevel"/>
    <w:tmpl w:val="0F904626"/>
    <w:lvl w:ilvl="0" w:tplc="B27CCA14">
      <w:start w:val="4"/>
      <w:numFmt w:val="bullet"/>
      <w:lvlText w:val=""/>
      <w:lvlJc w:val="left"/>
      <w:pPr>
        <w:ind w:left="1560" w:hanging="360"/>
      </w:pPr>
      <w:rPr>
        <w:rFonts w:ascii="Wingdings" w:eastAsia="MS Gothic" w:hAnsi="Wingdings" w:cstheme="minorBidi" w:hint="default"/>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6" w15:restartNumberingAfterBreak="0">
    <w:nsid w:val="3374224F"/>
    <w:multiLevelType w:val="hybridMultilevel"/>
    <w:tmpl w:val="C14C146E"/>
    <w:lvl w:ilvl="0" w:tplc="0A023912">
      <w:numFmt w:val="bullet"/>
      <w:lvlText w:val="-"/>
      <w:lvlJc w:val="left"/>
      <w:pPr>
        <w:ind w:left="660" w:hanging="360"/>
      </w:pPr>
      <w:rPr>
        <w:rFonts w:ascii="Century" w:eastAsia="MS Gothic" w:hAnsi="Century" w:cstheme="minorBidi" w:hint="default"/>
      </w:rPr>
    </w:lvl>
    <w:lvl w:ilvl="1" w:tplc="0409000B" w:tentative="1">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7" w15:restartNumberingAfterBreak="0">
    <w:nsid w:val="357B7A78"/>
    <w:multiLevelType w:val="hybridMultilevel"/>
    <w:tmpl w:val="3BF2423E"/>
    <w:lvl w:ilvl="0" w:tplc="B3183D82">
      <w:numFmt w:val="bullet"/>
      <w:lvlText w:val="-"/>
      <w:lvlJc w:val="left"/>
      <w:pPr>
        <w:ind w:left="360" w:hanging="360"/>
      </w:pPr>
      <w:rPr>
        <w:rFonts w:ascii="Arial" w:eastAsia="MS Gothic"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F54BCA"/>
    <w:multiLevelType w:val="hybridMultilevel"/>
    <w:tmpl w:val="F0A80EA6"/>
    <w:lvl w:ilvl="0" w:tplc="692089EE">
      <w:start w:val="1"/>
      <w:numFmt w:val="decimal"/>
      <w:lvlText w:val="%1."/>
      <w:lvlJc w:val="left"/>
      <w:pPr>
        <w:ind w:left="1030" w:hanging="360"/>
      </w:pPr>
      <w:rPr>
        <w:rFonts w:hint="default"/>
      </w:rPr>
    </w:lvl>
    <w:lvl w:ilvl="1" w:tplc="04090017" w:tentative="1">
      <w:start w:val="1"/>
      <w:numFmt w:val="aiueoFullWidth"/>
      <w:lvlText w:val="(%2)"/>
      <w:lvlJc w:val="left"/>
      <w:pPr>
        <w:ind w:left="1510" w:hanging="420"/>
      </w:pPr>
    </w:lvl>
    <w:lvl w:ilvl="2" w:tplc="04090011" w:tentative="1">
      <w:start w:val="1"/>
      <w:numFmt w:val="decimalEnclosedCircle"/>
      <w:lvlText w:val="%3"/>
      <w:lvlJc w:val="left"/>
      <w:pPr>
        <w:ind w:left="1930" w:hanging="420"/>
      </w:pPr>
    </w:lvl>
    <w:lvl w:ilvl="3" w:tplc="0409000F" w:tentative="1">
      <w:start w:val="1"/>
      <w:numFmt w:val="decimal"/>
      <w:lvlText w:val="%4."/>
      <w:lvlJc w:val="left"/>
      <w:pPr>
        <w:ind w:left="2350" w:hanging="420"/>
      </w:pPr>
    </w:lvl>
    <w:lvl w:ilvl="4" w:tplc="04090017" w:tentative="1">
      <w:start w:val="1"/>
      <w:numFmt w:val="aiueoFullWidth"/>
      <w:lvlText w:val="(%5)"/>
      <w:lvlJc w:val="left"/>
      <w:pPr>
        <w:ind w:left="2770" w:hanging="420"/>
      </w:pPr>
    </w:lvl>
    <w:lvl w:ilvl="5" w:tplc="04090011" w:tentative="1">
      <w:start w:val="1"/>
      <w:numFmt w:val="decimalEnclosedCircle"/>
      <w:lvlText w:val="%6"/>
      <w:lvlJc w:val="left"/>
      <w:pPr>
        <w:ind w:left="3190" w:hanging="420"/>
      </w:pPr>
    </w:lvl>
    <w:lvl w:ilvl="6" w:tplc="0409000F" w:tentative="1">
      <w:start w:val="1"/>
      <w:numFmt w:val="decimal"/>
      <w:lvlText w:val="%7."/>
      <w:lvlJc w:val="left"/>
      <w:pPr>
        <w:ind w:left="3610" w:hanging="420"/>
      </w:pPr>
    </w:lvl>
    <w:lvl w:ilvl="7" w:tplc="04090017" w:tentative="1">
      <w:start w:val="1"/>
      <w:numFmt w:val="aiueoFullWidth"/>
      <w:lvlText w:val="(%8)"/>
      <w:lvlJc w:val="left"/>
      <w:pPr>
        <w:ind w:left="4030" w:hanging="420"/>
      </w:pPr>
    </w:lvl>
    <w:lvl w:ilvl="8" w:tplc="04090011" w:tentative="1">
      <w:start w:val="1"/>
      <w:numFmt w:val="decimalEnclosedCircle"/>
      <w:lvlText w:val="%9"/>
      <w:lvlJc w:val="left"/>
      <w:pPr>
        <w:ind w:left="4450" w:hanging="420"/>
      </w:pPr>
    </w:lvl>
  </w:abstractNum>
  <w:abstractNum w:abstractNumId="9" w15:restartNumberingAfterBreak="0">
    <w:nsid w:val="3EE110CD"/>
    <w:multiLevelType w:val="multilevel"/>
    <w:tmpl w:val="6A3845FE"/>
    <w:lvl w:ilvl="0">
      <w:start w:val="1"/>
      <w:numFmt w:val="decimal"/>
      <w:lvlText w:val="%1."/>
      <w:lvlJc w:val="left"/>
      <w:pPr>
        <w:ind w:left="360" w:hanging="360"/>
      </w:pPr>
      <w:rPr>
        <w:rFonts w:hint="default"/>
      </w:rPr>
    </w:lvl>
    <w:lvl w:ilvl="1">
      <w:start w:val="2"/>
      <w:numFmt w:val="decimal"/>
      <w:isLgl/>
      <w:lvlText w:val="%1.%2"/>
      <w:lvlJc w:val="left"/>
      <w:pPr>
        <w:ind w:left="695" w:hanging="600"/>
      </w:pPr>
      <w:rPr>
        <w:rFonts w:hint="default"/>
      </w:rPr>
    </w:lvl>
    <w:lvl w:ilvl="2">
      <w:start w:val="1"/>
      <w:numFmt w:val="decimal"/>
      <w:isLgl/>
      <w:lvlText w:val="%1.%2.%3"/>
      <w:lvlJc w:val="left"/>
      <w:pPr>
        <w:ind w:left="910" w:hanging="720"/>
      </w:pPr>
      <w:rPr>
        <w:rFonts w:hint="default"/>
        <w:b/>
        <w:bCs/>
      </w:rPr>
    </w:lvl>
    <w:lvl w:ilvl="3">
      <w:start w:val="1"/>
      <w:numFmt w:val="decimal"/>
      <w:isLgl/>
      <w:lvlText w:val="%1.%2.%3.%4"/>
      <w:lvlJc w:val="left"/>
      <w:pPr>
        <w:ind w:left="1005" w:hanging="720"/>
      </w:pPr>
      <w:rPr>
        <w:rFonts w:hint="default"/>
      </w:rPr>
    </w:lvl>
    <w:lvl w:ilvl="4">
      <w:start w:val="1"/>
      <w:numFmt w:val="decimal"/>
      <w:isLgl/>
      <w:lvlText w:val="%1.%2.%3.%4.%5"/>
      <w:lvlJc w:val="left"/>
      <w:pPr>
        <w:ind w:left="1460" w:hanging="1080"/>
      </w:pPr>
      <w:rPr>
        <w:rFonts w:hint="default"/>
      </w:rPr>
    </w:lvl>
    <w:lvl w:ilvl="5">
      <w:start w:val="1"/>
      <w:numFmt w:val="decimal"/>
      <w:isLgl/>
      <w:lvlText w:val="%1.%2.%3.%4.%5.%6"/>
      <w:lvlJc w:val="left"/>
      <w:pPr>
        <w:ind w:left="1555" w:hanging="108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465" w:hanging="1800"/>
      </w:pPr>
      <w:rPr>
        <w:rFonts w:hint="default"/>
      </w:rPr>
    </w:lvl>
    <w:lvl w:ilvl="8">
      <w:start w:val="1"/>
      <w:numFmt w:val="decimal"/>
      <w:isLgl/>
      <w:lvlText w:val="%1.%2.%3.%4.%5.%6.%7.%8.%9"/>
      <w:lvlJc w:val="left"/>
      <w:pPr>
        <w:ind w:left="2560" w:hanging="1800"/>
      </w:pPr>
      <w:rPr>
        <w:rFonts w:hint="default"/>
      </w:rPr>
    </w:lvl>
  </w:abstractNum>
  <w:abstractNum w:abstractNumId="10" w15:restartNumberingAfterBreak="0">
    <w:nsid w:val="4D3064B2"/>
    <w:multiLevelType w:val="hybridMultilevel"/>
    <w:tmpl w:val="B4ACBBF4"/>
    <w:lvl w:ilvl="0" w:tplc="278814BC">
      <w:start w:val="1"/>
      <w:numFmt w:val="lowerLetter"/>
      <w:lvlText w:val="%1."/>
      <w:lvlJc w:val="left"/>
      <w:pPr>
        <w:ind w:left="742" w:hanging="360"/>
      </w:pPr>
      <w:rPr>
        <w:rFonts w:hint="default"/>
      </w:rPr>
    </w:lvl>
    <w:lvl w:ilvl="1" w:tplc="04090017" w:tentative="1">
      <w:start w:val="1"/>
      <w:numFmt w:val="aiueoFullWidth"/>
      <w:lvlText w:val="(%2)"/>
      <w:lvlJc w:val="left"/>
      <w:pPr>
        <w:ind w:left="1222" w:hanging="420"/>
      </w:pPr>
    </w:lvl>
    <w:lvl w:ilvl="2" w:tplc="04090011" w:tentative="1">
      <w:start w:val="1"/>
      <w:numFmt w:val="decimalEnclosedCircle"/>
      <w:lvlText w:val="%3"/>
      <w:lvlJc w:val="left"/>
      <w:pPr>
        <w:ind w:left="1642" w:hanging="420"/>
      </w:pPr>
    </w:lvl>
    <w:lvl w:ilvl="3" w:tplc="0409000F" w:tentative="1">
      <w:start w:val="1"/>
      <w:numFmt w:val="decimal"/>
      <w:lvlText w:val="%4."/>
      <w:lvlJc w:val="left"/>
      <w:pPr>
        <w:ind w:left="2062" w:hanging="420"/>
      </w:pPr>
    </w:lvl>
    <w:lvl w:ilvl="4" w:tplc="04090017" w:tentative="1">
      <w:start w:val="1"/>
      <w:numFmt w:val="aiueoFullWidth"/>
      <w:lvlText w:val="(%5)"/>
      <w:lvlJc w:val="left"/>
      <w:pPr>
        <w:ind w:left="2482" w:hanging="420"/>
      </w:pPr>
    </w:lvl>
    <w:lvl w:ilvl="5" w:tplc="04090011" w:tentative="1">
      <w:start w:val="1"/>
      <w:numFmt w:val="decimalEnclosedCircle"/>
      <w:lvlText w:val="%6"/>
      <w:lvlJc w:val="left"/>
      <w:pPr>
        <w:ind w:left="2902" w:hanging="420"/>
      </w:pPr>
    </w:lvl>
    <w:lvl w:ilvl="6" w:tplc="0409000F" w:tentative="1">
      <w:start w:val="1"/>
      <w:numFmt w:val="decimal"/>
      <w:lvlText w:val="%7."/>
      <w:lvlJc w:val="left"/>
      <w:pPr>
        <w:ind w:left="3322" w:hanging="420"/>
      </w:pPr>
    </w:lvl>
    <w:lvl w:ilvl="7" w:tplc="04090017" w:tentative="1">
      <w:start w:val="1"/>
      <w:numFmt w:val="aiueoFullWidth"/>
      <w:lvlText w:val="(%8)"/>
      <w:lvlJc w:val="left"/>
      <w:pPr>
        <w:ind w:left="3742" w:hanging="420"/>
      </w:pPr>
    </w:lvl>
    <w:lvl w:ilvl="8" w:tplc="04090011" w:tentative="1">
      <w:start w:val="1"/>
      <w:numFmt w:val="decimalEnclosedCircle"/>
      <w:lvlText w:val="%9"/>
      <w:lvlJc w:val="left"/>
      <w:pPr>
        <w:ind w:left="4162" w:hanging="420"/>
      </w:pPr>
    </w:lvl>
  </w:abstractNum>
  <w:abstractNum w:abstractNumId="11" w15:restartNumberingAfterBreak="0">
    <w:nsid w:val="57534A2B"/>
    <w:multiLevelType w:val="hybridMultilevel"/>
    <w:tmpl w:val="B19C57A8"/>
    <w:lvl w:ilvl="0" w:tplc="509A89CA">
      <w:start w:val="4"/>
      <w:numFmt w:val="bullet"/>
      <w:lvlText w:val="※"/>
      <w:lvlJc w:val="left"/>
      <w:pPr>
        <w:ind w:left="1200" w:hanging="360"/>
      </w:pPr>
      <w:rPr>
        <w:rFonts w:ascii="MS Gothic" w:eastAsia="MS Gothic" w:hAnsi="MS Gothic"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57964CAD"/>
    <w:multiLevelType w:val="hybridMultilevel"/>
    <w:tmpl w:val="6C0A2572"/>
    <w:lvl w:ilvl="0" w:tplc="87E015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DEC6988"/>
    <w:multiLevelType w:val="hybridMultilevel"/>
    <w:tmpl w:val="AC12E0E8"/>
    <w:lvl w:ilvl="0" w:tplc="B3183D82">
      <w:numFmt w:val="bullet"/>
      <w:lvlText w:val="-"/>
      <w:lvlJc w:val="left"/>
      <w:pPr>
        <w:ind w:left="1498" w:hanging="420"/>
      </w:pPr>
      <w:rPr>
        <w:rFonts w:ascii="Arial" w:eastAsia="MS Gothic" w:hAnsi="Arial" w:cs="Arial" w:hint="default"/>
      </w:rPr>
    </w:lvl>
    <w:lvl w:ilvl="1" w:tplc="0409000B" w:tentative="1">
      <w:start w:val="1"/>
      <w:numFmt w:val="bullet"/>
      <w:lvlText w:val=""/>
      <w:lvlJc w:val="left"/>
      <w:pPr>
        <w:ind w:left="1918" w:hanging="420"/>
      </w:pPr>
      <w:rPr>
        <w:rFonts w:ascii="Wingdings" w:hAnsi="Wingdings" w:hint="default"/>
      </w:rPr>
    </w:lvl>
    <w:lvl w:ilvl="2" w:tplc="0409000D" w:tentative="1">
      <w:start w:val="1"/>
      <w:numFmt w:val="bullet"/>
      <w:lvlText w:val=""/>
      <w:lvlJc w:val="left"/>
      <w:pPr>
        <w:ind w:left="2338" w:hanging="420"/>
      </w:pPr>
      <w:rPr>
        <w:rFonts w:ascii="Wingdings" w:hAnsi="Wingdings" w:hint="default"/>
      </w:rPr>
    </w:lvl>
    <w:lvl w:ilvl="3" w:tplc="04090001" w:tentative="1">
      <w:start w:val="1"/>
      <w:numFmt w:val="bullet"/>
      <w:lvlText w:val=""/>
      <w:lvlJc w:val="left"/>
      <w:pPr>
        <w:ind w:left="2758" w:hanging="420"/>
      </w:pPr>
      <w:rPr>
        <w:rFonts w:ascii="Wingdings" w:hAnsi="Wingdings" w:hint="default"/>
      </w:rPr>
    </w:lvl>
    <w:lvl w:ilvl="4" w:tplc="0409000B" w:tentative="1">
      <w:start w:val="1"/>
      <w:numFmt w:val="bullet"/>
      <w:lvlText w:val=""/>
      <w:lvlJc w:val="left"/>
      <w:pPr>
        <w:ind w:left="3178" w:hanging="420"/>
      </w:pPr>
      <w:rPr>
        <w:rFonts w:ascii="Wingdings" w:hAnsi="Wingdings" w:hint="default"/>
      </w:rPr>
    </w:lvl>
    <w:lvl w:ilvl="5" w:tplc="0409000D" w:tentative="1">
      <w:start w:val="1"/>
      <w:numFmt w:val="bullet"/>
      <w:lvlText w:val=""/>
      <w:lvlJc w:val="left"/>
      <w:pPr>
        <w:ind w:left="3598" w:hanging="420"/>
      </w:pPr>
      <w:rPr>
        <w:rFonts w:ascii="Wingdings" w:hAnsi="Wingdings" w:hint="default"/>
      </w:rPr>
    </w:lvl>
    <w:lvl w:ilvl="6" w:tplc="04090001" w:tentative="1">
      <w:start w:val="1"/>
      <w:numFmt w:val="bullet"/>
      <w:lvlText w:val=""/>
      <w:lvlJc w:val="left"/>
      <w:pPr>
        <w:ind w:left="4018" w:hanging="420"/>
      </w:pPr>
      <w:rPr>
        <w:rFonts w:ascii="Wingdings" w:hAnsi="Wingdings" w:hint="default"/>
      </w:rPr>
    </w:lvl>
    <w:lvl w:ilvl="7" w:tplc="0409000B" w:tentative="1">
      <w:start w:val="1"/>
      <w:numFmt w:val="bullet"/>
      <w:lvlText w:val=""/>
      <w:lvlJc w:val="left"/>
      <w:pPr>
        <w:ind w:left="4438" w:hanging="420"/>
      </w:pPr>
      <w:rPr>
        <w:rFonts w:ascii="Wingdings" w:hAnsi="Wingdings" w:hint="default"/>
      </w:rPr>
    </w:lvl>
    <w:lvl w:ilvl="8" w:tplc="0409000D" w:tentative="1">
      <w:start w:val="1"/>
      <w:numFmt w:val="bullet"/>
      <w:lvlText w:val=""/>
      <w:lvlJc w:val="left"/>
      <w:pPr>
        <w:ind w:left="4858" w:hanging="420"/>
      </w:pPr>
      <w:rPr>
        <w:rFonts w:ascii="Wingdings" w:hAnsi="Wingdings" w:hint="default"/>
      </w:rPr>
    </w:lvl>
  </w:abstractNum>
  <w:abstractNum w:abstractNumId="14" w15:restartNumberingAfterBreak="0">
    <w:nsid w:val="621C1D57"/>
    <w:multiLevelType w:val="hybridMultilevel"/>
    <w:tmpl w:val="A594B4FE"/>
    <w:lvl w:ilvl="0" w:tplc="C8A635E6">
      <w:start w:val="5"/>
      <w:numFmt w:val="bullet"/>
      <w:lvlText w:val="・"/>
      <w:lvlJc w:val="left"/>
      <w:pPr>
        <w:ind w:left="1350" w:hanging="440"/>
      </w:pPr>
      <w:rPr>
        <w:rFonts w:ascii="MS Gothic" w:eastAsia="MS Gothic" w:hAnsi="MS Gothic" w:cstheme="minorBidi" w:hint="eastAsia"/>
      </w:rPr>
    </w:lvl>
    <w:lvl w:ilvl="1" w:tplc="0409000B" w:tentative="1">
      <w:start w:val="1"/>
      <w:numFmt w:val="bullet"/>
      <w:lvlText w:val=""/>
      <w:lvlJc w:val="left"/>
      <w:pPr>
        <w:ind w:left="1790" w:hanging="440"/>
      </w:pPr>
      <w:rPr>
        <w:rFonts w:ascii="Wingdings" w:hAnsi="Wingdings" w:hint="default"/>
      </w:rPr>
    </w:lvl>
    <w:lvl w:ilvl="2" w:tplc="0409000D" w:tentative="1">
      <w:start w:val="1"/>
      <w:numFmt w:val="bullet"/>
      <w:lvlText w:val=""/>
      <w:lvlJc w:val="left"/>
      <w:pPr>
        <w:ind w:left="2230" w:hanging="440"/>
      </w:pPr>
      <w:rPr>
        <w:rFonts w:ascii="Wingdings" w:hAnsi="Wingdings" w:hint="default"/>
      </w:rPr>
    </w:lvl>
    <w:lvl w:ilvl="3" w:tplc="04090001" w:tentative="1">
      <w:start w:val="1"/>
      <w:numFmt w:val="bullet"/>
      <w:lvlText w:val=""/>
      <w:lvlJc w:val="left"/>
      <w:pPr>
        <w:ind w:left="2670" w:hanging="440"/>
      </w:pPr>
      <w:rPr>
        <w:rFonts w:ascii="Wingdings" w:hAnsi="Wingdings" w:hint="default"/>
      </w:rPr>
    </w:lvl>
    <w:lvl w:ilvl="4" w:tplc="0409000B" w:tentative="1">
      <w:start w:val="1"/>
      <w:numFmt w:val="bullet"/>
      <w:lvlText w:val=""/>
      <w:lvlJc w:val="left"/>
      <w:pPr>
        <w:ind w:left="3110" w:hanging="440"/>
      </w:pPr>
      <w:rPr>
        <w:rFonts w:ascii="Wingdings" w:hAnsi="Wingdings" w:hint="default"/>
      </w:rPr>
    </w:lvl>
    <w:lvl w:ilvl="5" w:tplc="0409000D" w:tentative="1">
      <w:start w:val="1"/>
      <w:numFmt w:val="bullet"/>
      <w:lvlText w:val=""/>
      <w:lvlJc w:val="left"/>
      <w:pPr>
        <w:ind w:left="3550" w:hanging="440"/>
      </w:pPr>
      <w:rPr>
        <w:rFonts w:ascii="Wingdings" w:hAnsi="Wingdings" w:hint="default"/>
      </w:rPr>
    </w:lvl>
    <w:lvl w:ilvl="6" w:tplc="04090001" w:tentative="1">
      <w:start w:val="1"/>
      <w:numFmt w:val="bullet"/>
      <w:lvlText w:val=""/>
      <w:lvlJc w:val="left"/>
      <w:pPr>
        <w:ind w:left="3990" w:hanging="440"/>
      </w:pPr>
      <w:rPr>
        <w:rFonts w:ascii="Wingdings" w:hAnsi="Wingdings" w:hint="default"/>
      </w:rPr>
    </w:lvl>
    <w:lvl w:ilvl="7" w:tplc="0409000B" w:tentative="1">
      <w:start w:val="1"/>
      <w:numFmt w:val="bullet"/>
      <w:lvlText w:val=""/>
      <w:lvlJc w:val="left"/>
      <w:pPr>
        <w:ind w:left="4430" w:hanging="440"/>
      </w:pPr>
      <w:rPr>
        <w:rFonts w:ascii="Wingdings" w:hAnsi="Wingdings" w:hint="default"/>
      </w:rPr>
    </w:lvl>
    <w:lvl w:ilvl="8" w:tplc="0409000D" w:tentative="1">
      <w:start w:val="1"/>
      <w:numFmt w:val="bullet"/>
      <w:lvlText w:val=""/>
      <w:lvlJc w:val="left"/>
      <w:pPr>
        <w:ind w:left="4870" w:hanging="440"/>
      </w:pPr>
      <w:rPr>
        <w:rFonts w:ascii="Wingdings" w:hAnsi="Wingdings" w:hint="default"/>
      </w:rPr>
    </w:lvl>
  </w:abstractNum>
  <w:abstractNum w:abstractNumId="15" w15:restartNumberingAfterBreak="0">
    <w:nsid w:val="670E4351"/>
    <w:multiLevelType w:val="hybridMultilevel"/>
    <w:tmpl w:val="BEFA0746"/>
    <w:lvl w:ilvl="0" w:tplc="A6DCF990">
      <w:start w:val="4"/>
      <w:numFmt w:val="bullet"/>
      <w:lvlText w:val="◇"/>
      <w:lvlJc w:val="left"/>
      <w:pPr>
        <w:ind w:left="742" w:hanging="360"/>
      </w:pPr>
      <w:rPr>
        <w:rFonts w:ascii="MS Mincho" w:eastAsia="MS Mincho" w:hAnsi="MS Mincho" w:cs="MS Mincho" w:hint="eastAsia"/>
      </w:rPr>
    </w:lvl>
    <w:lvl w:ilvl="1" w:tplc="0409000B" w:tentative="1">
      <w:start w:val="1"/>
      <w:numFmt w:val="bullet"/>
      <w:lvlText w:val=""/>
      <w:lvlJc w:val="left"/>
      <w:pPr>
        <w:ind w:left="1262" w:hanging="440"/>
      </w:pPr>
      <w:rPr>
        <w:rFonts w:ascii="Wingdings" w:hAnsi="Wingdings" w:hint="default"/>
      </w:rPr>
    </w:lvl>
    <w:lvl w:ilvl="2" w:tplc="0409000D" w:tentative="1">
      <w:start w:val="1"/>
      <w:numFmt w:val="bullet"/>
      <w:lvlText w:val=""/>
      <w:lvlJc w:val="left"/>
      <w:pPr>
        <w:ind w:left="1702" w:hanging="440"/>
      </w:pPr>
      <w:rPr>
        <w:rFonts w:ascii="Wingdings" w:hAnsi="Wingdings" w:hint="default"/>
      </w:rPr>
    </w:lvl>
    <w:lvl w:ilvl="3" w:tplc="04090001" w:tentative="1">
      <w:start w:val="1"/>
      <w:numFmt w:val="bullet"/>
      <w:lvlText w:val=""/>
      <w:lvlJc w:val="left"/>
      <w:pPr>
        <w:ind w:left="2142" w:hanging="440"/>
      </w:pPr>
      <w:rPr>
        <w:rFonts w:ascii="Wingdings" w:hAnsi="Wingdings" w:hint="default"/>
      </w:rPr>
    </w:lvl>
    <w:lvl w:ilvl="4" w:tplc="0409000B" w:tentative="1">
      <w:start w:val="1"/>
      <w:numFmt w:val="bullet"/>
      <w:lvlText w:val=""/>
      <w:lvlJc w:val="left"/>
      <w:pPr>
        <w:ind w:left="2582" w:hanging="440"/>
      </w:pPr>
      <w:rPr>
        <w:rFonts w:ascii="Wingdings" w:hAnsi="Wingdings" w:hint="default"/>
      </w:rPr>
    </w:lvl>
    <w:lvl w:ilvl="5" w:tplc="0409000D" w:tentative="1">
      <w:start w:val="1"/>
      <w:numFmt w:val="bullet"/>
      <w:lvlText w:val=""/>
      <w:lvlJc w:val="left"/>
      <w:pPr>
        <w:ind w:left="3022" w:hanging="440"/>
      </w:pPr>
      <w:rPr>
        <w:rFonts w:ascii="Wingdings" w:hAnsi="Wingdings" w:hint="default"/>
      </w:rPr>
    </w:lvl>
    <w:lvl w:ilvl="6" w:tplc="04090001" w:tentative="1">
      <w:start w:val="1"/>
      <w:numFmt w:val="bullet"/>
      <w:lvlText w:val=""/>
      <w:lvlJc w:val="left"/>
      <w:pPr>
        <w:ind w:left="3462" w:hanging="440"/>
      </w:pPr>
      <w:rPr>
        <w:rFonts w:ascii="Wingdings" w:hAnsi="Wingdings" w:hint="default"/>
      </w:rPr>
    </w:lvl>
    <w:lvl w:ilvl="7" w:tplc="0409000B" w:tentative="1">
      <w:start w:val="1"/>
      <w:numFmt w:val="bullet"/>
      <w:lvlText w:val=""/>
      <w:lvlJc w:val="left"/>
      <w:pPr>
        <w:ind w:left="3902" w:hanging="440"/>
      </w:pPr>
      <w:rPr>
        <w:rFonts w:ascii="Wingdings" w:hAnsi="Wingdings" w:hint="default"/>
      </w:rPr>
    </w:lvl>
    <w:lvl w:ilvl="8" w:tplc="0409000D" w:tentative="1">
      <w:start w:val="1"/>
      <w:numFmt w:val="bullet"/>
      <w:lvlText w:val=""/>
      <w:lvlJc w:val="left"/>
      <w:pPr>
        <w:ind w:left="4342" w:hanging="440"/>
      </w:pPr>
      <w:rPr>
        <w:rFonts w:ascii="Wingdings" w:hAnsi="Wingdings" w:hint="default"/>
      </w:rPr>
    </w:lvl>
  </w:abstractNum>
  <w:abstractNum w:abstractNumId="16" w15:restartNumberingAfterBreak="0">
    <w:nsid w:val="6E74155C"/>
    <w:multiLevelType w:val="hybridMultilevel"/>
    <w:tmpl w:val="13C823A4"/>
    <w:lvl w:ilvl="0" w:tplc="F314E580">
      <w:start w:val="2"/>
      <w:numFmt w:val="bullet"/>
      <w:lvlText w:val=""/>
      <w:lvlJc w:val="left"/>
      <w:pPr>
        <w:ind w:left="360" w:hanging="360"/>
      </w:pPr>
      <w:rPr>
        <w:rFonts w:ascii="Wingdings" w:eastAsia="MS Mincho" w:hAnsi="Wingdings" w:cs="MS Mincho"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9686A7D"/>
    <w:multiLevelType w:val="hybridMultilevel"/>
    <w:tmpl w:val="AEA44EC6"/>
    <w:lvl w:ilvl="0" w:tplc="554CC2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14147569">
    <w:abstractNumId w:val="3"/>
  </w:num>
  <w:num w:numId="2" w16cid:durableId="225647081">
    <w:abstractNumId w:val="1"/>
  </w:num>
  <w:num w:numId="3" w16cid:durableId="1695616128">
    <w:abstractNumId w:val="2"/>
  </w:num>
  <w:num w:numId="4" w16cid:durableId="485905048">
    <w:abstractNumId w:val="4"/>
  </w:num>
  <w:num w:numId="5" w16cid:durableId="1544291929">
    <w:abstractNumId w:val="9"/>
  </w:num>
  <w:num w:numId="6" w16cid:durableId="155194109">
    <w:abstractNumId w:val="17"/>
  </w:num>
  <w:num w:numId="7" w16cid:durableId="777215298">
    <w:abstractNumId w:val="12"/>
  </w:num>
  <w:num w:numId="8" w16cid:durableId="1369644213">
    <w:abstractNumId w:val="10"/>
  </w:num>
  <w:num w:numId="9" w16cid:durableId="1928882677">
    <w:abstractNumId w:val="11"/>
  </w:num>
  <w:num w:numId="10" w16cid:durableId="2049135298">
    <w:abstractNumId w:val="6"/>
  </w:num>
  <w:num w:numId="11" w16cid:durableId="1197347709">
    <w:abstractNumId w:val="16"/>
  </w:num>
  <w:num w:numId="12" w16cid:durableId="302082290">
    <w:abstractNumId w:val="7"/>
  </w:num>
  <w:num w:numId="13" w16cid:durableId="1832870580">
    <w:abstractNumId w:val="5"/>
  </w:num>
  <w:num w:numId="14" w16cid:durableId="1654673289">
    <w:abstractNumId w:val="0"/>
  </w:num>
  <w:num w:numId="15" w16cid:durableId="89546467">
    <w:abstractNumId w:val="13"/>
  </w:num>
  <w:num w:numId="16" w16cid:durableId="613827714">
    <w:abstractNumId w:val="8"/>
  </w:num>
  <w:num w:numId="17" w16cid:durableId="2127888589">
    <w:abstractNumId w:val="14"/>
  </w:num>
  <w:num w:numId="18" w16cid:durableId="12575958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91"/>
  <w:drawingGridVerticalSpacing w:val="14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B93"/>
    <w:rsid w:val="0000047E"/>
    <w:rsid w:val="000035FE"/>
    <w:rsid w:val="00003CA7"/>
    <w:rsid w:val="000124BC"/>
    <w:rsid w:val="000139C4"/>
    <w:rsid w:val="00024912"/>
    <w:rsid w:val="00024EA8"/>
    <w:rsid w:val="0002589B"/>
    <w:rsid w:val="00027462"/>
    <w:rsid w:val="00027ED8"/>
    <w:rsid w:val="00036CE7"/>
    <w:rsid w:val="00040A27"/>
    <w:rsid w:val="00045AAA"/>
    <w:rsid w:val="00050BFF"/>
    <w:rsid w:val="000542D5"/>
    <w:rsid w:val="00054B93"/>
    <w:rsid w:val="00056FF2"/>
    <w:rsid w:val="00057DBD"/>
    <w:rsid w:val="00060828"/>
    <w:rsid w:val="00061212"/>
    <w:rsid w:val="00075188"/>
    <w:rsid w:val="000758C2"/>
    <w:rsid w:val="000921CF"/>
    <w:rsid w:val="0009529D"/>
    <w:rsid w:val="0009594D"/>
    <w:rsid w:val="000974A6"/>
    <w:rsid w:val="000A7443"/>
    <w:rsid w:val="000B2440"/>
    <w:rsid w:val="000B3A85"/>
    <w:rsid w:val="000B4120"/>
    <w:rsid w:val="000B42C5"/>
    <w:rsid w:val="000B5184"/>
    <w:rsid w:val="000C090F"/>
    <w:rsid w:val="000C3498"/>
    <w:rsid w:val="000C463E"/>
    <w:rsid w:val="000C6761"/>
    <w:rsid w:val="000C67E6"/>
    <w:rsid w:val="000D2B8D"/>
    <w:rsid w:val="000E1450"/>
    <w:rsid w:val="000E5230"/>
    <w:rsid w:val="000E5D09"/>
    <w:rsid w:val="000F0A8A"/>
    <w:rsid w:val="001006F4"/>
    <w:rsid w:val="00100D57"/>
    <w:rsid w:val="00101304"/>
    <w:rsid w:val="00101453"/>
    <w:rsid w:val="00101DA1"/>
    <w:rsid w:val="0010294B"/>
    <w:rsid w:val="00110005"/>
    <w:rsid w:val="00113093"/>
    <w:rsid w:val="00115D1D"/>
    <w:rsid w:val="001167D8"/>
    <w:rsid w:val="00116CD4"/>
    <w:rsid w:val="00121628"/>
    <w:rsid w:val="0012229C"/>
    <w:rsid w:val="00123127"/>
    <w:rsid w:val="00131ACC"/>
    <w:rsid w:val="001338A1"/>
    <w:rsid w:val="00134A00"/>
    <w:rsid w:val="001362B5"/>
    <w:rsid w:val="001371BE"/>
    <w:rsid w:val="00137CAC"/>
    <w:rsid w:val="00140A0D"/>
    <w:rsid w:val="00144879"/>
    <w:rsid w:val="00144C10"/>
    <w:rsid w:val="00146512"/>
    <w:rsid w:val="00152FB3"/>
    <w:rsid w:val="001558F5"/>
    <w:rsid w:val="001579C5"/>
    <w:rsid w:val="00164D1E"/>
    <w:rsid w:val="00167E5A"/>
    <w:rsid w:val="001703DE"/>
    <w:rsid w:val="00171EDE"/>
    <w:rsid w:val="00177DF8"/>
    <w:rsid w:val="001800D6"/>
    <w:rsid w:val="001808D3"/>
    <w:rsid w:val="00183593"/>
    <w:rsid w:val="00190E3D"/>
    <w:rsid w:val="00190F9B"/>
    <w:rsid w:val="001930FE"/>
    <w:rsid w:val="00193643"/>
    <w:rsid w:val="001A0617"/>
    <w:rsid w:val="001A0E23"/>
    <w:rsid w:val="001A48AF"/>
    <w:rsid w:val="001B1841"/>
    <w:rsid w:val="001B488E"/>
    <w:rsid w:val="001B5D19"/>
    <w:rsid w:val="001C0519"/>
    <w:rsid w:val="001C0C44"/>
    <w:rsid w:val="001C2F65"/>
    <w:rsid w:val="001C42F3"/>
    <w:rsid w:val="001C7B34"/>
    <w:rsid w:val="001F4E3C"/>
    <w:rsid w:val="0020034E"/>
    <w:rsid w:val="002036A8"/>
    <w:rsid w:val="00204990"/>
    <w:rsid w:val="00204AC4"/>
    <w:rsid w:val="00205FE6"/>
    <w:rsid w:val="00206A46"/>
    <w:rsid w:val="00212AEC"/>
    <w:rsid w:val="0021522D"/>
    <w:rsid w:val="00215904"/>
    <w:rsid w:val="00221381"/>
    <w:rsid w:val="002220BA"/>
    <w:rsid w:val="002253FA"/>
    <w:rsid w:val="00235373"/>
    <w:rsid w:val="0024093C"/>
    <w:rsid w:val="002423DF"/>
    <w:rsid w:val="002447AC"/>
    <w:rsid w:val="00245206"/>
    <w:rsid w:val="002471F8"/>
    <w:rsid w:val="00247454"/>
    <w:rsid w:val="00250EA5"/>
    <w:rsid w:val="0025142F"/>
    <w:rsid w:val="00252560"/>
    <w:rsid w:val="00261BE3"/>
    <w:rsid w:val="00265872"/>
    <w:rsid w:val="00265E66"/>
    <w:rsid w:val="0026705A"/>
    <w:rsid w:val="00280A5D"/>
    <w:rsid w:val="00282DB6"/>
    <w:rsid w:val="00284AA3"/>
    <w:rsid w:val="002850A6"/>
    <w:rsid w:val="002854CD"/>
    <w:rsid w:val="002962E5"/>
    <w:rsid w:val="002967E4"/>
    <w:rsid w:val="002A2AD1"/>
    <w:rsid w:val="002B460C"/>
    <w:rsid w:val="002B5ECE"/>
    <w:rsid w:val="002C0B50"/>
    <w:rsid w:val="002C1A4B"/>
    <w:rsid w:val="002D123A"/>
    <w:rsid w:val="002E401F"/>
    <w:rsid w:val="002E5AA7"/>
    <w:rsid w:val="002F1327"/>
    <w:rsid w:val="002F1F80"/>
    <w:rsid w:val="002F2DF2"/>
    <w:rsid w:val="002F6A47"/>
    <w:rsid w:val="00306D7C"/>
    <w:rsid w:val="003070FD"/>
    <w:rsid w:val="00310857"/>
    <w:rsid w:val="00310E4F"/>
    <w:rsid w:val="00311CD0"/>
    <w:rsid w:val="00314E72"/>
    <w:rsid w:val="00316871"/>
    <w:rsid w:val="0032155C"/>
    <w:rsid w:val="00322D64"/>
    <w:rsid w:val="00324F21"/>
    <w:rsid w:val="0032758B"/>
    <w:rsid w:val="00330607"/>
    <w:rsid w:val="00334DC6"/>
    <w:rsid w:val="00335964"/>
    <w:rsid w:val="00341A57"/>
    <w:rsid w:val="00342D3B"/>
    <w:rsid w:val="00344854"/>
    <w:rsid w:val="003475F9"/>
    <w:rsid w:val="00347A8D"/>
    <w:rsid w:val="00351FC2"/>
    <w:rsid w:val="0035291E"/>
    <w:rsid w:val="00353C97"/>
    <w:rsid w:val="00360A70"/>
    <w:rsid w:val="00362906"/>
    <w:rsid w:val="00366734"/>
    <w:rsid w:val="00372D61"/>
    <w:rsid w:val="00373EE8"/>
    <w:rsid w:val="0037499C"/>
    <w:rsid w:val="00375945"/>
    <w:rsid w:val="00382761"/>
    <w:rsid w:val="003862AD"/>
    <w:rsid w:val="00386735"/>
    <w:rsid w:val="00392CEC"/>
    <w:rsid w:val="00392EFC"/>
    <w:rsid w:val="003A17E4"/>
    <w:rsid w:val="003A3F82"/>
    <w:rsid w:val="003A5331"/>
    <w:rsid w:val="003A7624"/>
    <w:rsid w:val="003A769E"/>
    <w:rsid w:val="003B2FBC"/>
    <w:rsid w:val="003B58E9"/>
    <w:rsid w:val="003C70B7"/>
    <w:rsid w:val="003C7407"/>
    <w:rsid w:val="003C7721"/>
    <w:rsid w:val="003D0104"/>
    <w:rsid w:val="003E3624"/>
    <w:rsid w:val="003E3BB1"/>
    <w:rsid w:val="003E5548"/>
    <w:rsid w:val="003E5C7F"/>
    <w:rsid w:val="00402FDB"/>
    <w:rsid w:val="00410749"/>
    <w:rsid w:val="00412AD0"/>
    <w:rsid w:val="00414FF3"/>
    <w:rsid w:val="0041686E"/>
    <w:rsid w:val="004179DC"/>
    <w:rsid w:val="00425491"/>
    <w:rsid w:val="004277AB"/>
    <w:rsid w:val="00427F6D"/>
    <w:rsid w:val="00431B53"/>
    <w:rsid w:val="00434720"/>
    <w:rsid w:val="004374DA"/>
    <w:rsid w:val="004411C2"/>
    <w:rsid w:val="00441588"/>
    <w:rsid w:val="00441F02"/>
    <w:rsid w:val="00442A38"/>
    <w:rsid w:val="0044389A"/>
    <w:rsid w:val="004446BE"/>
    <w:rsid w:val="00445089"/>
    <w:rsid w:val="00451D35"/>
    <w:rsid w:val="00457B3B"/>
    <w:rsid w:val="004630E5"/>
    <w:rsid w:val="00463548"/>
    <w:rsid w:val="00463AB1"/>
    <w:rsid w:val="004659B6"/>
    <w:rsid w:val="00466B8A"/>
    <w:rsid w:val="00470E6D"/>
    <w:rsid w:val="00475155"/>
    <w:rsid w:val="00482061"/>
    <w:rsid w:val="00482C30"/>
    <w:rsid w:val="004862D0"/>
    <w:rsid w:val="00493FFD"/>
    <w:rsid w:val="004A14BB"/>
    <w:rsid w:val="004A3B0B"/>
    <w:rsid w:val="004A689E"/>
    <w:rsid w:val="004C3154"/>
    <w:rsid w:val="004C34F9"/>
    <w:rsid w:val="004C3F2C"/>
    <w:rsid w:val="004D403E"/>
    <w:rsid w:val="004F0FE4"/>
    <w:rsid w:val="004F1524"/>
    <w:rsid w:val="004F3692"/>
    <w:rsid w:val="004F576D"/>
    <w:rsid w:val="00500695"/>
    <w:rsid w:val="00500764"/>
    <w:rsid w:val="00527B6A"/>
    <w:rsid w:val="005304B6"/>
    <w:rsid w:val="00531945"/>
    <w:rsid w:val="00532283"/>
    <w:rsid w:val="005322CA"/>
    <w:rsid w:val="00537DCE"/>
    <w:rsid w:val="00542C78"/>
    <w:rsid w:val="00545A85"/>
    <w:rsid w:val="005475D6"/>
    <w:rsid w:val="00550071"/>
    <w:rsid w:val="00551212"/>
    <w:rsid w:val="005517C9"/>
    <w:rsid w:val="005546EE"/>
    <w:rsid w:val="00554F50"/>
    <w:rsid w:val="0055552D"/>
    <w:rsid w:val="00561265"/>
    <w:rsid w:val="0056265E"/>
    <w:rsid w:val="00567AB8"/>
    <w:rsid w:val="005719AC"/>
    <w:rsid w:val="00572F91"/>
    <w:rsid w:val="005751B9"/>
    <w:rsid w:val="00575E17"/>
    <w:rsid w:val="00577B56"/>
    <w:rsid w:val="00577DF7"/>
    <w:rsid w:val="005815AD"/>
    <w:rsid w:val="005832B4"/>
    <w:rsid w:val="005862D7"/>
    <w:rsid w:val="00597163"/>
    <w:rsid w:val="005972A6"/>
    <w:rsid w:val="005A081A"/>
    <w:rsid w:val="005A390B"/>
    <w:rsid w:val="005A7AD3"/>
    <w:rsid w:val="005B1F17"/>
    <w:rsid w:val="005B23C1"/>
    <w:rsid w:val="005B6807"/>
    <w:rsid w:val="005C15CD"/>
    <w:rsid w:val="005D1496"/>
    <w:rsid w:val="005D21B3"/>
    <w:rsid w:val="005D620E"/>
    <w:rsid w:val="005D6727"/>
    <w:rsid w:val="005E667F"/>
    <w:rsid w:val="005F3477"/>
    <w:rsid w:val="005F5520"/>
    <w:rsid w:val="00600541"/>
    <w:rsid w:val="00601EA3"/>
    <w:rsid w:val="00603216"/>
    <w:rsid w:val="0060386D"/>
    <w:rsid w:val="00604ED7"/>
    <w:rsid w:val="006105FB"/>
    <w:rsid w:val="00611837"/>
    <w:rsid w:val="006131ED"/>
    <w:rsid w:val="00613D1A"/>
    <w:rsid w:val="006161F2"/>
    <w:rsid w:val="00616E26"/>
    <w:rsid w:val="00620A93"/>
    <w:rsid w:val="00620BEB"/>
    <w:rsid w:val="0062132B"/>
    <w:rsid w:val="00631733"/>
    <w:rsid w:val="006326D3"/>
    <w:rsid w:val="00634A6F"/>
    <w:rsid w:val="006375B6"/>
    <w:rsid w:val="00640E1C"/>
    <w:rsid w:val="0064466D"/>
    <w:rsid w:val="00650EB7"/>
    <w:rsid w:val="0065225C"/>
    <w:rsid w:val="00652A4A"/>
    <w:rsid w:val="00652C45"/>
    <w:rsid w:val="00652E8E"/>
    <w:rsid w:val="006555BE"/>
    <w:rsid w:val="0065632A"/>
    <w:rsid w:val="006646F0"/>
    <w:rsid w:val="00667BFC"/>
    <w:rsid w:val="006720EB"/>
    <w:rsid w:val="00676106"/>
    <w:rsid w:val="0067683C"/>
    <w:rsid w:val="0067699D"/>
    <w:rsid w:val="0067780F"/>
    <w:rsid w:val="00677F80"/>
    <w:rsid w:val="006844B7"/>
    <w:rsid w:val="00693A01"/>
    <w:rsid w:val="00693A4F"/>
    <w:rsid w:val="006944EC"/>
    <w:rsid w:val="00694F17"/>
    <w:rsid w:val="006A25FE"/>
    <w:rsid w:val="006A27E5"/>
    <w:rsid w:val="006A68E8"/>
    <w:rsid w:val="006B0056"/>
    <w:rsid w:val="006B0A04"/>
    <w:rsid w:val="006B14C4"/>
    <w:rsid w:val="006B1795"/>
    <w:rsid w:val="006C0E61"/>
    <w:rsid w:val="006C2B6C"/>
    <w:rsid w:val="006C3673"/>
    <w:rsid w:val="006C3AF0"/>
    <w:rsid w:val="006C5596"/>
    <w:rsid w:val="006C74EE"/>
    <w:rsid w:val="006D0A45"/>
    <w:rsid w:val="006D3555"/>
    <w:rsid w:val="006D3AA8"/>
    <w:rsid w:val="006D7284"/>
    <w:rsid w:val="006D772F"/>
    <w:rsid w:val="006E0E16"/>
    <w:rsid w:val="006E14FF"/>
    <w:rsid w:val="006E382A"/>
    <w:rsid w:val="006E76B1"/>
    <w:rsid w:val="006F1B8A"/>
    <w:rsid w:val="006F3640"/>
    <w:rsid w:val="006F5315"/>
    <w:rsid w:val="006F5F08"/>
    <w:rsid w:val="00701992"/>
    <w:rsid w:val="00703556"/>
    <w:rsid w:val="00711E16"/>
    <w:rsid w:val="00713F44"/>
    <w:rsid w:val="007147FE"/>
    <w:rsid w:val="0071658E"/>
    <w:rsid w:val="00723624"/>
    <w:rsid w:val="00723AAD"/>
    <w:rsid w:val="00723E2F"/>
    <w:rsid w:val="00726EA0"/>
    <w:rsid w:val="00727143"/>
    <w:rsid w:val="007369B8"/>
    <w:rsid w:val="0073720F"/>
    <w:rsid w:val="00737DC4"/>
    <w:rsid w:val="00753889"/>
    <w:rsid w:val="0075591F"/>
    <w:rsid w:val="00760D26"/>
    <w:rsid w:val="00762407"/>
    <w:rsid w:val="00763CE7"/>
    <w:rsid w:val="00764DDC"/>
    <w:rsid w:val="007761B3"/>
    <w:rsid w:val="00776377"/>
    <w:rsid w:val="00776687"/>
    <w:rsid w:val="00780098"/>
    <w:rsid w:val="0078449E"/>
    <w:rsid w:val="00784E45"/>
    <w:rsid w:val="007861F8"/>
    <w:rsid w:val="00795D65"/>
    <w:rsid w:val="0079650C"/>
    <w:rsid w:val="00796D70"/>
    <w:rsid w:val="007A0DB4"/>
    <w:rsid w:val="007A2E4D"/>
    <w:rsid w:val="007A32F2"/>
    <w:rsid w:val="007A4A23"/>
    <w:rsid w:val="007B2E9D"/>
    <w:rsid w:val="007B3BF8"/>
    <w:rsid w:val="007B5732"/>
    <w:rsid w:val="007B5AD9"/>
    <w:rsid w:val="007D2C92"/>
    <w:rsid w:val="007D355D"/>
    <w:rsid w:val="007D716A"/>
    <w:rsid w:val="007E05E2"/>
    <w:rsid w:val="007F2F38"/>
    <w:rsid w:val="007F45B3"/>
    <w:rsid w:val="007F4C1E"/>
    <w:rsid w:val="00812761"/>
    <w:rsid w:val="0081446C"/>
    <w:rsid w:val="0081763D"/>
    <w:rsid w:val="00821BF0"/>
    <w:rsid w:val="00826D4E"/>
    <w:rsid w:val="00826DDF"/>
    <w:rsid w:val="00827123"/>
    <w:rsid w:val="00831B56"/>
    <w:rsid w:val="008348B8"/>
    <w:rsid w:val="00834D91"/>
    <w:rsid w:val="00844F8F"/>
    <w:rsid w:val="00846BE1"/>
    <w:rsid w:val="00847E68"/>
    <w:rsid w:val="0085103B"/>
    <w:rsid w:val="00854F6D"/>
    <w:rsid w:val="00855414"/>
    <w:rsid w:val="00855E30"/>
    <w:rsid w:val="00856874"/>
    <w:rsid w:val="00857F7B"/>
    <w:rsid w:val="00867883"/>
    <w:rsid w:val="00873C76"/>
    <w:rsid w:val="008765F5"/>
    <w:rsid w:val="00880D8F"/>
    <w:rsid w:val="00884EE7"/>
    <w:rsid w:val="00890E05"/>
    <w:rsid w:val="00892431"/>
    <w:rsid w:val="00894435"/>
    <w:rsid w:val="00897452"/>
    <w:rsid w:val="008A0061"/>
    <w:rsid w:val="008A3DBB"/>
    <w:rsid w:val="008A47D6"/>
    <w:rsid w:val="008A4975"/>
    <w:rsid w:val="008A54C8"/>
    <w:rsid w:val="008A6146"/>
    <w:rsid w:val="008A784B"/>
    <w:rsid w:val="008B3268"/>
    <w:rsid w:val="008C03CF"/>
    <w:rsid w:val="008C2E85"/>
    <w:rsid w:val="008D1408"/>
    <w:rsid w:val="008D2894"/>
    <w:rsid w:val="008D35F8"/>
    <w:rsid w:val="008E0C41"/>
    <w:rsid w:val="008E35FB"/>
    <w:rsid w:val="008E7609"/>
    <w:rsid w:val="008F3BA8"/>
    <w:rsid w:val="008F4C1C"/>
    <w:rsid w:val="008F539D"/>
    <w:rsid w:val="008F758C"/>
    <w:rsid w:val="008F79F2"/>
    <w:rsid w:val="009065B3"/>
    <w:rsid w:val="00907367"/>
    <w:rsid w:val="00907F50"/>
    <w:rsid w:val="00914698"/>
    <w:rsid w:val="00917618"/>
    <w:rsid w:val="009348B4"/>
    <w:rsid w:val="00937CED"/>
    <w:rsid w:val="00940ACB"/>
    <w:rsid w:val="00941D14"/>
    <w:rsid w:val="0094648E"/>
    <w:rsid w:val="00953E9B"/>
    <w:rsid w:val="00954AD5"/>
    <w:rsid w:val="0095671E"/>
    <w:rsid w:val="00956D31"/>
    <w:rsid w:val="009615FF"/>
    <w:rsid w:val="00965D03"/>
    <w:rsid w:val="009758C0"/>
    <w:rsid w:val="009812D7"/>
    <w:rsid w:val="009946BE"/>
    <w:rsid w:val="009956A8"/>
    <w:rsid w:val="00997143"/>
    <w:rsid w:val="00997680"/>
    <w:rsid w:val="009A2A00"/>
    <w:rsid w:val="009A4478"/>
    <w:rsid w:val="009A4F8B"/>
    <w:rsid w:val="009A6AA7"/>
    <w:rsid w:val="009A7081"/>
    <w:rsid w:val="009B0A9B"/>
    <w:rsid w:val="009B0C1A"/>
    <w:rsid w:val="009B6ACC"/>
    <w:rsid w:val="009B6FEE"/>
    <w:rsid w:val="009C038C"/>
    <w:rsid w:val="009C4956"/>
    <w:rsid w:val="009D0010"/>
    <w:rsid w:val="009D276B"/>
    <w:rsid w:val="009D795B"/>
    <w:rsid w:val="009E3C54"/>
    <w:rsid w:val="009E4254"/>
    <w:rsid w:val="009E4B5A"/>
    <w:rsid w:val="009E5AE5"/>
    <w:rsid w:val="009E7A44"/>
    <w:rsid w:val="009E7F3C"/>
    <w:rsid w:val="009F0E4F"/>
    <w:rsid w:val="009F0EC0"/>
    <w:rsid w:val="009F1EE8"/>
    <w:rsid w:val="009F3700"/>
    <w:rsid w:val="009F3F89"/>
    <w:rsid w:val="009F5D0F"/>
    <w:rsid w:val="009F6360"/>
    <w:rsid w:val="00A03E84"/>
    <w:rsid w:val="00A066E8"/>
    <w:rsid w:val="00A142B1"/>
    <w:rsid w:val="00A20E2D"/>
    <w:rsid w:val="00A23BF9"/>
    <w:rsid w:val="00A24059"/>
    <w:rsid w:val="00A24507"/>
    <w:rsid w:val="00A25F71"/>
    <w:rsid w:val="00A30402"/>
    <w:rsid w:val="00A34A99"/>
    <w:rsid w:val="00A355D1"/>
    <w:rsid w:val="00A359C2"/>
    <w:rsid w:val="00A35BE7"/>
    <w:rsid w:val="00A35F12"/>
    <w:rsid w:val="00A44606"/>
    <w:rsid w:val="00A44BD0"/>
    <w:rsid w:val="00A5667D"/>
    <w:rsid w:val="00A56C5A"/>
    <w:rsid w:val="00A66010"/>
    <w:rsid w:val="00A67349"/>
    <w:rsid w:val="00A72FB8"/>
    <w:rsid w:val="00A814A0"/>
    <w:rsid w:val="00A82410"/>
    <w:rsid w:val="00A87282"/>
    <w:rsid w:val="00A91E93"/>
    <w:rsid w:val="00AA1152"/>
    <w:rsid w:val="00AA5F58"/>
    <w:rsid w:val="00AB4C9D"/>
    <w:rsid w:val="00AB624C"/>
    <w:rsid w:val="00AC095C"/>
    <w:rsid w:val="00AC282A"/>
    <w:rsid w:val="00AD323C"/>
    <w:rsid w:val="00AD40FD"/>
    <w:rsid w:val="00AD4CAB"/>
    <w:rsid w:val="00AD74E3"/>
    <w:rsid w:val="00AE499A"/>
    <w:rsid w:val="00AE5514"/>
    <w:rsid w:val="00AE6298"/>
    <w:rsid w:val="00AE7493"/>
    <w:rsid w:val="00AF07C8"/>
    <w:rsid w:val="00AF1C91"/>
    <w:rsid w:val="00AF3053"/>
    <w:rsid w:val="00AF5388"/>
    <w:rsid w:val="00AF6536"/>
    <w:rsid w:val="00B02B38"/>
    <w:rsid w:val="00B046C4"/>
    <w:rsid w:val="00B1536C"/>
    <w:rsid w:val="00B20974"/>
    <w:rsid w:val="00B22D5A"/>
    <w:rsid w:val="00B22F8C"/>
    <w:rsid w:val="00B27928"/>
    <w:rsid w:val="00B33543"/>
    <w:rsid w:val="00B44750"/>
    <w:rsid w:val="00B466BF"/>
    <w:rsid w:val="00B46FC2"/>
    <w:rsid w:val="00B50298"/>
    <w:rsid w:val="00B511BD"/>
    <w:rsid w:val="00B51849"/>
    <w:rsid w:val="00B5311A"/>
    <w:rsid w:val="00B53368"/>
    <w:rsid w:val="00B5447F"/>
    <w:rsid w:val="00B55BF2"/>
    <w:rsid w:val="00B60063"/>
    <w:rsid w:val="00B6232B"/>
    <w:rsid w:val="00B63870"/>
    <w:rsid w:val="00B64975"/>
    <w:rsid w:val="00B66C77"/>
    <w:rsid w:val="00B67749"/>
    <w:rsid w:val="00B72329"/>
    <w:rsid w:val="00B7251A"/>
    <w:rsid w:val="00B75D5F"/>
    <w:rsid w:val="00B80AAA"/>
    <w:rsid w:val="00B82307"/>
    <w:rsid w:val="00B824E5"/>
    <w:rsid w:val="00B82DF6"/>
    <w:rsid w:val="00B84EF3"/>
    <w:rsid w:val="00B879CD"/>
    <w:rsid w:val="00B92090"/>
    <w:rsid w:val="00B960DE"/>
    <w:rsid w:val="00B97991"/>
    <w:rsid w:val="00BA4F8E"/>
    <w:rsid w:val="00BA764E"/>
    <w:rsid w:val="00BB0C73"/>
    <w:rsid w:val="00BB39AA"/>
    <w:rsid w:val="00BB5E6E"/>
    <w:rsid w:val="00BB7FEB"/>
    <w:rsid w:val="00BC1074"/>
    <w:rsid w:val="00BC1B33"/>
    <w:rsid w:val="00BC1B95"/>
    <w:rsid w:val="00BC3F22"/>
    <w:rsid w:val="00BC7CA3"/>
    <w:rsid w:val="00BD0262"/>
    <w:rsid w:val="00BD19A6"/>
    <w:rsid w:val="00BD771C"/>
    <w:rsid w:val="00BE0768"/>
    <w:rsid w:val="00BF1231"/>
    <w:rsid w:val="00BF451C"/>
    <w:rsid w:val="00BF459C"/>
    <w:rsid w:val="00BF6940"/>
    <w:rsid w:val="00C00598"/>
    <w:rsid w:val="00C00785"/>
    <w:rsid w:val="00C05A2B"/>
    <w:rsid w:val="00C103D9"/>
    <w:rsid w:val="00C10E20"/>
    <w:rsid w:val="00C1514E"/>
    <w:rsid w:val="00C15951"/>
    <w:rsid w:val="00C1746F"/>
    <w:rsid w:val="00C174CD"/>
    <w:rsid w:val="00C200DE"/>
    <w:rsid w:val="00C251B1"/>
    <w:rsid w:val="00C255A9"/>
    <w:rsid w:val="00C31CCE"/>
    <w:rsid w:val="00C33E5B"/>
    <w:rsid w:val="00C346B7"/>
    <w:rsid w:val="00C37B73"/>
    <w:rsid w:val="00C44117"/>
    <w:rsid w:val="00C4467F"/>
    <w:rsid w:val="00C51B48"/>
    <w:rsid w:val="00C605E0"/>
    <w:rsid w:val="00C612E9"/>
    <w:rsid w:val="00C61879"/>
    <w:rsid w:val="00C62824"/>
    <w:rsid w:val="00C643FC"/>
    <w:rsid w:val="00C6748D"/>
    <w:rsid w:val="00C8452C"/>
    <w:rsid w:val="00C94E0B"/>
    <w:rsid w:val="00C96BCD"/>
    <w:rsid w:val="00CA0B8F"/>
    <w:rsid w:val="00CA16A9"/>
    <w:rsid w:val="00CA18DF"/>
    <w:rsid w:val="00CA6B80"/>
    <w:rsid w:val="00CB03F9"/>
    <w:rsid w:val="00CB261B"/>
    <w:rsid w:val="00CB305E"/>
    <w:rsid w:val="00CB4937"/>
    <w:rsid w:val="00CB5F49"/>
    <w:rsid w:val="00CB6CE4"/>
    <w:rsid w:val="00CB755B"/>
    <w:rsid w:val="00CC4AEF"/>
    <w:rsid w:val="00CD0B8E"/>
    <w:rsid w:val="00CD300F"/>
    <w:rsid w:val="00CD4DE8"/>
    <w:rsid w:val="00CE09C9"/>
    <w:rsid w:val="00CE0BEF"/>
    <w:rsid w:val="00CE2D14"/>
    <w:rsid w:val="00CE30B2"/>
    <w:rsid w:val="00CE3B7B"/>
    <w:rsid w:val="00CE614B"/>
    <w:rsid w:val="00CF17B7"/>
    <w:rsid w:val="00CF28D2"/>
    <w:rsid w:val="00D00C4E"/>
    <w:rsid w:val="00D07070"/>
    <w:rsid w:val="00D10D1F"/>
    <w:rsid w:val="00D1163C"/>
    <w:rsid w:val="00D162E2"/>
    <w:rsid w:val="00D2134B"/>
    <w:rsid w:val="00D30FDA"/>
    <w:rsid w:val="00D33FF3"/>
    <w:rsid w:val="00D352BD"/>
    <w:rsid w:val="00D35B1E"/>
    <w:rsid w:val="00D362C7"/>
    <w:rsid w:val="00D46B36"/>
    <w:rsid w:val="00D47FEE"/>
    <w:rsid w:val="00D52339"/>
    <w:rsid w:val="00D560B6"/>
    <w:rsid w:val="00D64F3B"/>
    <w:rsid w:val="00D664FB"/>
    <w:rsid w:val="00D6664D"/>
    <w:rsid w:val="00D807F6"/>
    <w:rsid w:val="00D81FCC"/>
    <w:rsid w:val="00D84763"/>
    <w:rsid w:val="00D85004"/>
    <w:rsid w:val="00D87017"/>
    <w:rsid w:val="00D87080"/>
    <w:rsid w:val="00D872A0"/>
    <w:rsid w:val="00D92825"/>
    <w:rsid w:val="00D9343B"/>
    <w:rsid w:val="00D95B85"/>
    <w:rsid w:val="00D96F0B"/>
    <w:rsid w:val="00D97607"/>
    <w:rsid w:val="00DA0998"/>
    <w:rsid w:val="00DA1085"/>
    <w:rsid w:val="00DA49F9"/>
    <w:rsid w:val="00DA57AB"/>
    <w:rsid w:val="00DB0722"/>
    <w:rsid w:val="00DB2EF4"/>
    <w:rsid w:val="00DB345F"/>
    <w:rsid w:val="00DB404D"/>
    <w:rsid w:val="00DB72BE"/>
    <w:rsid w:val="00DC4520"/>
    <w:rsid w:val="00DD2A10"/>
    <w:rsid w:val="00DD4382"/>
    <w:rsid w:val="00DE35C5"/>
    <w:rsid w:val="00DE3627"/>
    <w:rsid w:val="00DE3F40"/>
    <w:rsid w:val="00DF08F7"/>
    <w:rsid w:val="00DF5D9F"/>
    <w:rsid w:val="00E01D22"/>
    <w:rsid w:val="00E06C04"/>
    <w:rsid w:val="00E114B6"/>
    <w:rsid w:val="00E140DF"/>
    <w:rsid w:val="00E27B9D"/>
    <w:rsid w:val="00E331DD"/>
    <w:rsid w:val="00E33BC5"/>
    <w:rsid w:val="00E33DC5"/>
    <w:rsid w:val="00E363BB"/>
    <w:rsid w:val="00E40162"/>
    <w:rsid w:val="00E40E0D"/>
    <w:rsid w:val="00E4640D"/>
    <w:rsid w:val="00E51496"/>
    <w:rsid w:val="00E574B3"/>
    <w:rsid w:val="00E65438"/>
    <w:rsid w:val="00E731F8"/>
    <w:rsid w:val="00E76DD2"/>
    <w:rsid w:val="00E808CD"/>
    <w:rsid w:val="00E81B99"/>
    <w:rsid w:val="00E83A35"/>
    <w:rsid w:val="00E86390"/>
    <w:rsid w:val="00E90D43"/>
    <w:rsid w:val="00EA2ECE"/>
    <w:rsid w:val="00EA4CA2"/>
    <w:rsid w:val="00EA52C5"/>
    <w:rsid w:val="00EB06E4"/>
    <w:rsid w:val="00EB0FB9"/>
    <w:rsid w:val="00EB2884"/>
    <w:rsid w:val="00EB38B6"/>
    <w:rsid w:val="00EB4B5E"/>
    <w:rsid w:val="00EB4BBD"/>
    <w:rsid w:val="00EB4BEB"/>
    <w:rsid w:val="00EB55B6"/>
    <w:rsid w:val="00EC677E"/>
    <w:rsid w:val="00ED3807"/>
    <w:rsid w:val="00ED42F4"/>
    <w:rsid w:val="00ED53FB"/>
    <w:rsid w:val="00ED6205"/>
    <w:rsid w:val="00ED6F35"/>
    <w:rsid w:val="00EE1B5E"/>
    <w:rsid w:val="00EF14D1"/>
    <w:rsid w:val="00EF1E5F"/>
    <w:rsid w:val="00EF25A4"/>
    <w:rsid w:val="00EF4EBB"/>
    <w:rsid w:val="00EF5452"/>
    <w:rsid w:val="00EF62D0"/>
    <w:rsid w:val="00F00BE7"/>
    <w:rsid w:val="00F0344D"/>
    <w:rsid w:val="00F03D87"/>
    <w:rsid w:val="00F053D6"/>
    <w:rsid w:val="00F17A19"/>
    <w:rsid w:val="00F17A5B"/>
    <w:rsid w:val="00F2240F"/>
    <w:rsid w:val="00F226A8"/>
    <w:rsid w:val="00F3249C"/>
    <w:rsid w:val="00F32930"/>
    <w:rsid w:val="00F32B54"/>
    <w:rsid w:val="00F341C8"/>
    <w:rsid w:val="00F35765"/>
    <w:rsid w:val="00F35AC3"/>
    <w:rsid w:val="00F36582"/>
    <w:rsid w:val="00F41558"/>
    <w:rsid w:val="00F439DD"/>
    <w:rsid w:val="00F44924"/>
    <w:rsid w:val="00F5144B"/>
    <w:rsid w:val="00F55F98"/>
    <w:rsid w:val="00F606F3"/>
    <w:rsid w:val="00F62049"/>
    <w:rsid w:val="00F63005"/>
    <w:rsid w:val="00F634A6"/>
    <w:rsid w:val="00F63670"/>
    <w:rsid w:val="00F6451F"/>
    <w:rsid w:val="00F70FF5"/>
    <w:rsid w:val="00F737E2"/>
    <w:rsid w:val="00F76187"/>
    <w:rsid w:val="00F775B0"/>
    <w:rsid w:val="00F806B7"/>
    <w:rsid w:val="00F82939"/>
    <w:rsid w:val="00F82E26"/>
    <w:rsid w:val="00F85152"/>
    <w:rsid w:val="00F87EB8"/>
    <w:rsid w:val="00FA31E5"/>
    <w:rsid w:val="00FB0605"/>
    <w:rsid w:val="00FB21EE"/>
    <w:rsid w:val="00FB464C"/>
    <w:rsid w:val="00FD032C"/>
    <w:rsid w:val="00FD1D95"/>
    <w:rsid w:val="00FE2422"/>
    <w:rsid w:val="00FE2C5C"/>
    <w:rsid w:val="00FF13B0"/>
    <w:rsid w:val="00FF29A5"/>
    <w:rsid w:val="00FF44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1A1EAA"/>
  <w15:chartTrackingRefBased/>
  <w15:docId w15:val="{4F815628-1359-4D86-8D9A-855A9092F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1795"/>
    <w:rPr>
      <w:color w:val="0563C1" w:themeColor="hyperlink"/>
      <w:u w:val="single"/>
    </w:rPr>
  </w:style>
  <w:style w:type="character" w:styleId="UnresolvedMention">
    <w:name w:val="Unresolved Mention"/>
    <w:basedOn w:val="DefaultParagraphFont"/>
    <w:uiPriority w:val="99"/>
    <w:semiHidden/>
    <w:unhideWhenUsed/>
    <w:rsid w:val="006B1795"/>
    <w:rPr>
      <w:color w:val="605E5C"/>
      <w:shd w:val="clear" w:color="auto" w:fill="E1DFDD"/>
    </w:rPr>
  </w:style>
  <w:style w:type="paragraph" w:styleId="ListParagraph">
    <w:name w:val="List Paragraph"/>
    <w:basedOn w:val="Normal"/>
    <w:uiPriority w:val="34"/>
    <w:qFormat/>
    <w:rsid w:val="006A68E8"/>
    <w:pPr>
      <w:ind w:leftChars="400" w:left="840"/>
    </w:pPr>
  </w:style>
  <w:style w:type="table" w:styleId="TableGrid">
    <w:name w:val="Table Grid"/>
    <w:basedOn w:val="TableNormal"/>
    <w:uiPriority w:val="39"/>
    <w:rsid w:val="00B33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14B6"/>
    <w:pPr>
      <w:tabs>
        <w:tab w:val="center" w:pos="4252"/>
        <w:tab w:val="right" w:pos="8504"/>
      </w:tabs>
      <w:snapToGrid w:val="0"/>
    </w:pPr>
  </w:style>
  <w:style w:type="character" w:customStyle="1" w:styleId="HeaderChar">
    <w:name w:val="Header Char"/>
    <w:basedOn w:val="DefaultParagraphFont"/>
    <w:link w:val="Header"/>
    <w:uiPriority w:val="99"/>
    <w:rsid w:val="00E114B6"/>
  </w:style>
  <w:style w:type="paragraph" w:styleId="Footer">
    <w:name w:val="footer"/>
    <w:basedOn w:val="Normal"/>
    <w:link w:val="FooterChar"/>
    <w:uiPriority w:val="99"/>
    <w:unhideWhenUsed/>
    <w:rsid w:val="00E114B6"/>
    <w:pPr>
      <w:tabs>
        <w:tab w:val="center" w:pos="4252"/>
        <w:tab w:val="right" w:pos="8504"/>
      </w:tabs>
      <w:snapToGrid w:val="0"/>
    </w:pPr>
  </w:style>
  <w:style w:type="character" w:customStyle="1" w:styleId="FooterChar">
    <w:name w:val="Footer Char"/>
    <w:basedOn w:val="DefaultParagraphFont"/>
    <w:link w:val="Footer"/>
    <w:uiPriority w:val="99"/>
    <w:rsid w:val="00E114B6"/>
  </w:style>
  <w:style w:type="character" w:styleId="FollowedHyperlink">
    <w:name w:val="FollowedHyperlink"/>
    <w:basedOn w:val="DefaultParagraphFont"/>
    <w:uiPriority w:val="99"/>
    <w:semiHidden/>
    <w:unhideWhenUsed/>
    <w:rsid w:val="006C2B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03231">
      <w:bodyDiv w:val="1"/>
      <w:marLeft w:val="0"/>
      <w:marRight w:val="0"/>
      <w:marTop w:val="0"/>
      <w:marBottom w:val="0"/>
      <w:divBdr>
        <w:top w:val="none" w:sz="0" w:space="0" w:color="auto"/>
        <w:left w:val="none" w:sz="0" w:space="0" w:color="auto"/>
        <w:bottom w:val="none" w:sz="0" w:space="0" w:color="auto"/>
        <w:right w:val="none" w:sz="0" w:space="0" w:color="auto"/>
      </w:divBdr>
    </w:div>
    <w:div w:id="305747580">
      <w:bodyDiv w:val="1"/>
      <w:marLeft w:val="0"/>
      <w:marRight w:val="0"/>
      <w:marTop w:val="0"/>
      <w:marBottom w:val="0"/>
      <w:divBdr>
        <w:top w:val="none" w:sz="0" w:space="0" w:color="auto"/>
        <w:left w:val="none" w:sz="0" w:space="0" w:color="auto"/>
        <w:bottom w:val="none" w:sz="0" w:space="0" w:color="auto"/>
        <w:right w:val="none" w:sz="0" w:space="0" w:color="auto"/>
      </w:divBdr>
    </w:div>
    <w:div w:id="310986379">
      <w:bodyDiv w:val="1"/>
      <w:marLeft w:val="0"/>
      <w:marRight w:val="0"/>
      <w:marTop w:val="0"/>
      <w:marBottom w:val="0"/>
      <w:divBdr>
        <w:top w:val="none" w:sz="0" w:space="0" w:color="auto"/>
        <w:left w:val="none" w:sz="0" w:space="0" w:color="auto"/>
        <w:bottom w:val="none" w:sz="0" w:space="0" w:color="auto"/>
        <w:right w:val="none" w:sz="0" w:space="0" w:color="auto"/>
      </w:divBdr>
    </w:div>
    <w:div w:id="362439480">
      <w:bodyDiv w:val="1"/>
      <w:marLeft w:val="0"/>
      <w:marRight w:val="0"/>
      <w:marTop w:val="0"/>
      <w:marBottom w:val="0"/>
      <w:divBdr>
        <w:top w:val="none" w:sz="0" w:space="0" w:color="auto"/>
        <w:left w:val="none" w:sz="0" w:space="0" w:color="auto"/>
        <w:bottom w:val="none" w:sz="0" w:space="0" w:color="auto"/>
        <w:right w:val="none" w:sz="0" w:space="0" w:color="auto"/>
      </w:divBdr>
    </w:div>
    <w:div w:id="560210939">
      <w:bodyDiv w:val="1"/>
      <w:marLeft w:val="0"/>
      <w:marRight w:val="0"/>
      <w:marTop w:val="0"/>
      <w:marBottom w:val="0"/>
      <w:divBdr>
        <w:top w:val="none" w:sz="0" w:space="0" w:color="auto"/>
        <w:left w:val="none" w:sz="0" w:space="0" w:color="auto"/>
        <w:bottom w:val="none" w:sz="0" w:space="0" w:color="auto"/>
        <w:right w:val="none" w:sz="0" w:space="0" w:color="auto"/>
      </w:divBdr>
    </w:div>
    <w:div w:id="602880811">
      <w:bodyDiv w:val="1"/>
      <w:marLeft w:val="0"/>
      <w:marRight w:val="0"/>
      <w:marTop w:val="0"/>
      <w:marBottom w:val="0"/>
      <w:divBdr>
        <w:top w:val="none" w:sz="0" w:space="0" w:color="auto"/>
        <w:left w:val="none" w:sz="0" w:space="0" w:color="auto"/>
        <w:bottom w:val="none" w:sz="0" w:space="0" w:color="auto"/>
        <w:right w:val="none" w:sz="0" w:space="0" w:color="auto"/>
      </w:divBdr>
    </w:div>
    <w:div w:id="649870359">
      <w:bodyDiv w:val="1"/>
      <w:marLeft w:val="0"/>
      <w:marRight w:val="0"/>
      <w:marTop w:val="0"/>
      <w:marBottom w:val="0"/>
      <w:divBdr>
        <w:top w:val="none" w:sz="0" w:space="0" w:color="auto"/>
        <w:left w:val="none" w:sz="0" w:space="0" w:color="auto"/>
        <w:bottom w:val="none" w:sz="0" w:space="0" w:color="auto"/>
        <w:right w:val="none" w:sz="0" w:space="0" w:color="auto"/>
      </w:divBdr>
    </w:div>
    <w:div w:id="704721863">
      <w:bodyDiv w:val="1"/>
      <w:marLeft w:val="0"/>
      <w:marRight w:val="0"/>
      <w:marTop w:val="0"/>
      <w:marBottom w:val="0"/>
      <w:divBdr>
        <w:top w:val="none" w:sz="0" w:space="0" w:color="auto"/>
        <w:left w:val="none" w:sz="0" w:space="0" w:color="auto"/>
        <w:bottom w:val="none" w:sz="0" w:space="0" w:color="auto"/>
        <w:right w:val="none" w:sz="0" w:space="0" w:color="auto"/>
      </w:divBdr>
    </w:div>
    <w:div w:id="706956844">
      <w:bodyDiv w:val="1"/>
      <w:marLeft w:val="0"/>
      <w:marRight w:val="0"/>
      <w:marTop w:val="0"/>
      <w:marBottom w:val="0"/>
      <w:divBdr>
        <w:top w:val="none" w:sz="0" w:space="0" w:color="auto"/>
        <w:left w:val="none" w:sz="0" w:space="0" w:color="auto"/>
        <w:bottom w:val="none" w:sz="0" w:space="0" w:color="auto"/>
        <w:right w:val="none" w:sz="0" w:space="0" w:color="auto"/>
      </w:divBdr>
    </w:div>
    <w:div w:id="818418751">
      <w:bodyDiv w:val="1"/>
      <w:marLeft w:val="0"/>
      <w:marRight w:val="0"/>
      <w:marTop w:val="0"/>
      <w:marBottom w:val="0"/>
      <w:divBdr>
        <w:top w:val="none" w:sz="0" w:space="0" w:color="auto"/>
        <w:left w:val="none" w:sz="0" w:space="0" w:color="auto"/>
        <w:bottom w:val="none" w:sz="0" w:space="0" w:color="auto"/>
        <w:right w:val="none" w:sz="0" w:space="0" w:color="auto"/>
      </w:divBdr>
    </w:div>
    <w:div w:id="844134272">
      <w:bodyDiv w:val="1"/>
      <w:marLeft w:val="0"/>
      <w:marRight w:val="0"/>
      <w:marTop w:val="0"/>
      <w:marBottom w:val="0"/>
      <w:divBdr>
        <w:top w:val="none" w:sz="0" w:space="0" w:color="auto"/>
        <w:left w:val="none" w:sz="0" w:space="0" w:color="auto"/>
        <w:bottom w:val="none" w:sz="0" w:space="0" w:color="auto"/>
        <w:right w:val="none" w:sz="0" w:space="0" w:color="auto"/>
      </w:divBdr>
    </w:div>
    <w:div w:id="852186739">
      <w:bodyDiv w:val="1"/>
      <w:marLeft w:val="0"/>
      <w:marRight w:val="0"/>
      <w:marTop w:val="0"/>
      <w:marBottom w:val="0"/>
      <w:divBdr>
        <w:top w:val="none" w:sz="0" w:space="0" w:color="auto"/>
        <w:left w:val="none" w:sz="0" w:space="0" w:color="auto"/>
        <w:bottom w:val="none" w:sz="0" w:space="0" w:color="auto"/>
        <w:right w:val="none" w:sz="0" w:space="0" w:color="auto"/>
      </w:divBdr>
    </w:div>
    <w:div w:id="908998620">
      <w:bodyDiv w:val="1"/>
      <w:marLeft w:val="0"/>
      <w:marRight w:val="0"/>
      <w:marTop w:val="0"/>
      <w:marBottom w:val="0"/>
      <w:divBdr>
        <w:top w:val="none" w:sz="0" w:space="0" w:color="auto"/>
        <w:left w:val="none" w:sz="0" w:space="0" w:color="auto"/>
        <w:bottom w:val="none" w:sz="0" w:space="0" w:color="auto"/>
        <w:right w:val="none" w:sz="0" w:space="0" w:color="auto"/>
      </w:divBdr>
    </w:div>
    <w:div w:id="934246260">
      <w:bodyDiv w:val="1"/>
      <w:marLeft w:val="0"/>
      <w:marRight w:val="0"/>
      <w:marTop w:val="0"/>
      <w:marBottom w:val="0"/>
      <w:divBdr>
        <w:top w:val="none" w:sz="0" w:space="0" w:color="auto"/>
        <w:left w:val="none" w:sz="0" w:space="0" w:color="auto"/>
        <w:bottom w:val="none" w:sz="0" w:space="0" w:color="auto"/>
        <w:right w:val="none" w:sz="0" w:space="0" w:color="auto"/>
      </w:divBdr>
    </w:div>
    <w:div w:id="939021829">
      <w:bodyDiv w:val="1"/>
      <w:marLeft w:val="0"/>
      <w:marRight w:val="0"/>
      <w:marTop w:val="0"/>
      <w:marBottom w:val="0"/>
      <w:divBdr>
        <w:top w:val="none" w:sz="0" w:space="0" w:color="auto"/>
        <w:left w:val="none" w:sz="0" w:space="0" w:color="auto"/>
        <w:bottom w:val="none" w:sz="0" w:space="0" w:color="auto"/>
        <w:right w:val="none" w:sz="0" w:space="0" w:color="auto"/>
      </w:divBdr>
    </w:div>
    <w:div w:id="944851844">
      <w:bodyDiv w:val="1"/>
      <w:marLeft w:val="0"/>
      <w:marRight w:val="0"/>
      <w:marTop w:val="0"/>
      <w:marBottom w:val="0"/>
      <w:divBdr>
        <w:top w:val="none" w:sz="0" w:space="0" w:color="auto"/>
        <w:left w:val="none" w:sz="0" w:space="0" w:color="auto"/>
        <w:bottom w:val="none" w:sz="0" w:space="0" w:color="auto"/>
        <w:right w:val="none" w:sz="0" w:space="0" w:color="auto"/>
      </w:divBdr>
    </w:div>
    <w:div w:id="1249996714">
      <w:bodyDiv w:val="1"/>
      <w:marLeft w:val="0"/>
      <w:marRight w:val="0"/>
      <w:marTop w:val="0"/>
      <w:marBottom w:val="0"/>
      <w:divBdr>
        <w:top w:val="none" w:sz="0" w:space="0" w:color="auto"/>
        <w:left w:val="none" w:sz="0" w:space="0" w:color="auto"/>
        <w:bottom w:val="none" w:sz="0" w:space="0" w:color="auto"/>
        <w:right w:val="none" w:sz="0" w:space="0" w:color="auto"/>
      </w:divBdr>
    </w:div>
    <w:div w:id="1351104804">
      <w:bodyDiv w:val="1"/>
      <w:marLeft w:val="0"/>
      <w:marRight w:val="0"/>
      <w:marTop w:val="0"/>
      <w:marBottom w:val="0"/>
      <w:divBdr>
        <w:top w:val="none" w:sz="0" w:space="0" w:color="auto"/>
        <w:left w:val="none" w:sz="0" w:space="0" w:color="auto"/>
        <w:bottom w:val="none" w:sz="0" w:space="0" w:color="auto"/>
        <w:right w:val="none" w:sz="0" w:space="0" w:color="auto"/>
      </w:divBdr>
    </w:div>
    <w:div w:id="1358505776">
      <w:bodyDiv w:val="1"/>
      <w:marLeft w:val="0"/>
      <w:marRight w:val="0"/>
      <w:marTop w:val="0"/>
      <w:marBottom w:val="0"/>
      <w:divBdr>
        <w:top w:val="none" w:sz="0" w:space="0" w:color="auto"/>
        <w:left w:val="none" w:sz="0" w:space="0" w:color="auto"/>
        <w:bottom w:val="none" w:sz="0" w:space="0" w:color="auto"/>
        <w:right w:val="none" w:sz="0" w:space="0" w:color="auto"/>
      </w:divBdr>
    </w:div>
    <w:div w:id="1424180179">
      <w:bodyDiv w:val="1"/>
      <w:marLeft w:val="0"/>
      <w:marRight w:val="0"/>
      <w:marTop w:val="0"/>
      <w:marBottom w:val="0"/>
      <w:divBdr>
        <w:top w:val="none" w:sz="0" w:space="0" w:color="auto"/>
        <w:left w:val="none" w:sz="0" w:space="0" w:color="auto"/>
        <w:bottom w:val="none" w:sz="0" w:space="0" w:color="auto"/>
        <w:right w:val="none" w:sz="0" w:space="0" w:color="auto"/>
      </w:divBdr>
      <w:divsChild>
        <w:div w:id="1670601382">
          <w:marLeft w:val="0"/>
          <w:marRight w:val="0"/>
          <w:marTop w:val="100"/>
          <w:marBottom w:val="0"/>
          <w:divBdr>
            <w:top w:val="none" w:sz="0" w:space="0" w:color="auto"/>
            <w:left w:val="none" w:sz="0" w:space="0" w:color="auto"/>
            <w:bottom w:val="none" w:sz="0" w:space="0" w:color="auto"/>
            <w:right w:val="none" w:sz="0" w:space="0" w:color="auto"/>
          </w:divBdr>
        </w:div>
        <w:div w:id="1806238912">
          <w:marLeft w:val="0"/>
          <w:marRight w:val="0"/>
          <w:marTop w:val="0"/>
          <w:marBottom w:val="0"/>
          <w:divBdr>
            <w:top w:val="none" w:sz="0" w:space="0" w:color="auto"/>
            <w:left w:val="none" w:sz="0" w:space="0" w:color="auto"/>
            <w:bottom w:val="none" w:sz="0" w:space="0" w:color="auto"/>
            <w:right w:val="none" w:sz="0" w:space="0" w:color="auto"/>
          </w:divBdr>
          <w:divsChild>
            <w:div w:id="249897992">
              <w:marLeft w:val="0"/>
              <w:marRight w:val="0"/>
              <w:marTop w:val="0"/>
              <w:marBottom w:val="0"/>
              <w:divBdr>
                <w:top w:val="none" w:sz="0" w:space="0" w:color="auto"/>
                <w:left w:val="none" w:sz="0" w:space="0" w:color="auto"/>
                <w:bottom w:val="none" w:sz="0" w:space="0" w:color="auto"/>
                <w:right w:val="none" w:sz="0" w:space="0" w:color="auto"/>
              </w:divBdr>
              <w:divsChild>
                <w:div w:id="6678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0416">
      <w:bodyDiv w:val="1"/>
      <w:marLeft w:val="0"/>
      <w:marRight w:val="0"/>
      <w:marTop w:val="0"/>
      <w:marBottom w:val="0"/>
      <w:divBdr>
        <w:top w:val="none" w:sz="0" w:space="0" w:color="auto"/>
        <w:left w:val="none" w:sz="0" w:space="0" w:color="auto"/>
        <w:bottom w:val="none" w:sz="0" w:space="0" w:color="auto"/>
        <w:right w:val="none" w:sz="0" w:space="0" w:color="auto"/>
      </w:divBdr>
      <w:divsChild>
        <w:div w:id="1249462877">
          <w:marLeft w:val="0"/>
          <w:marRight w:val="0"/>
          <w:marTop w:val="0"/>
          <w:marBottom w:val="0"/>
          <w:divBdr>
            <w:top w:val="none" w:sz="0" w:space="0" w:color="auto"/>
            <w:left w:val="none" w:sz="0" w:space="0" w:color="auto"/>
            <w:bottom w:val="none" w:sz="0" w:space="0" w:color="auto"/>
            <w:right w:val="none" w:sz="0" w:space="0" w:color="auto"/>
          </w:divBdr>
          <w:divsChild>
            <w:div w:id="777716298">
              <w:marLeft w:val="0"/>
              <w:marRight w:val="0"/>
              <w:marTop w:val="0"/>
              <w:marBottom w:val="0"/>
              <w:divBdr>
                <w:top w:val="none" w:sz="0" w:space="0" w:color="auto"/>
                <w:left w:val="none" w:sz="0" w:space="0" w:color="auto"/>
                <w:bottom w:val="none" w:sz="0" w:space="0" w:color="auto"/>
                <w:right w:val="none" w:sz="0" w:space="0" w:color="auto"/>
              </w:divBdr>
            </w:div>
          </w:divsChild>
        </w:div>
        <w:div w:id="1195969353">
          <w:marLeft w:val="0"/>
          <w:marRight w:val="0"/>
          <w:marTop w:val="0"/>
          <w:marBottom w:val="0"/>
          <w:divBdr>
            <w:top w:val="none" w:sz="0" w:space="0" w:color="auto"/>
            <w:left w:val="none" w:sz="0" w:space="0" w:color="auto"/>
            <w:bottom w:val="none" w:sz="0" w:space="0" w:color="auto"/>
            <w:right w:val="none" w:sz="0" w:space="0" w:color="auto"/>
          </w:divBdr>
          <w:divsChild>
            <w:div w:id="1286887939">
              <w:marLeft w:val="0"/>
              <w:marRight w:val="0"/>
              <w:marTop w:val="0"/>
              <w:marBottom w:val="0"/>
              <w:divBdr>
                <w:top w:val="none" w:sz="0" w:space="0" w:color="auto"/>
                <w:left w:val="none" w:sz="0" w:space="0" w:color="auto"/>
                <w:bottom w:val="none" w:sz="0" w:space="0" w:color="auto"/>
                <w:right w:val="none" w:sz="0" w:space="0" w:color="auto"/>
              </w:divBdr>
              <w:divsChild>
                <w:div w:id="18504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637">
          <w:marLeft w:val="0"/>
          <w:marRight w:val="0"/>
          <w:marTop w:val="100"/>
          <w:marBottom w:val="0"/>
          <w:divBdr>
            <w:top w:val="none" w:sz="0" w:space="0" w:color="auto"/>
            <w:left w:val="none" w:sz="0" w:space="0" w:color="auto"/>
            <w:bottom w:val="none" w:sz="0" w:space="0" w:color="auto"/>
            <w:right w:val="none" w:sz="0" w:space="0" w:color="auto"/>
          </w:divBdr>
          <w:divsChild>
            <w:div w:id="330259388">
              <w:marLeft w:val="0"/>
              <w:marRight w:val="0"/>
              <w:marTop w:val="0"/>
              <w:marBottom w:val="0"/>
              <w:divBdr>
                <w:top w:val="none" w:sz="0" w:space="0" w:color="auto"/>
                <w:left w:val="none" w:sz="0" w:space="0" w:color="auto"/>
                <w:bottom w:val="none" w:sz="0" w:space="0" w:color="auto"/>
                <w:right w:val="none" w:sz="0" w:space="0" w:color="auto"/>
              </w:divBdr>
              <w:divsChild>
                <w:div w:id="2143694204">
                  <w:marLeft w:val="0"/>
                  <w:marRight w:val="0"/>
                  <w:marTop w:val="0"/>
                  <w:marBottom w:val="0"/>
                  <w:divBdr>
                    <w:top w:val="none" w:sz="0" w:space="0" w:color="auto"/>
                    <w:left w:val="none" w:sz="0" w:space="0" w:color="auto"/>
                    <w:bottom w:val="none" w:sz="0" w:space="0" w:color="auto"/>
                    <w:right w:val="none" w:sz="0" w:space="0" w:color="auto"/>
                  </w:divBdr>
                  <w:divsChild>
                    <w:div w:id="2067681509">
                      <w:marLeft w:val="0"/>
                      <w:marRight w:val="0"/>
                      <w:marTop w:val="0"/>
                      <w:marBottom w:val="0"/>
                      <w:divBdr>
                        <w:top w:val="none" w:sz="0" w:space="0" w:color="auto"/>
                        <w:left w:val="none" w:sz="0" w:space="0" w:color="auto"/>
                        <w:bottom w:val="none" w:sz="0" w:space="0" w:color="auto"/>
                        <w:right w:val="none" w:sz="0" w:space="0" w:color="auto"/>
                      </w:divBdr>
                      <w:divsChild>
                        <w:div w:id="20967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97326">
          <w:marLeft w:val="0"/>
          <w:marRight w:val="0"/>
          <w:marTop w:val="0"/>
          <w:marBottom w:val="0"/>
          <w:divBdr>
            <w:top w:val="none" w:sz="0" w:space="0" w:color="auto"/>
            <w:left w:val="none" w:sz="0" w:space="0" w:color="auto"/>
            <w:bottom w:val="none" w:sz="0" w:space="0" w:color="auto"/>
            <w:right w:val="none" w:sz="0" w:space="0" w:color="auto"/>
          </w:divBdr>
          <w:divsChild>
            <w:div w:id="405106303">
              <w:marLeft w:val="0"/>
              <w:marRight w:val="0"/>
              <w:marTop w:val="0"/>
              <w:marBottom w:val="0"/>
              <w:divBdr>
                <w:top w:val="none" w:sz="0" w:space="0" w:color="auto"/>
                <w:left w:val="none" w:sz="0" w:space="0" w:color="auto"/>
                <w:bottom w:val="none" w:sz="0" w:space="0" w:color="auto"/>
                <w:right w:val="none" w:sz="0" w:space="0" w:color="auto"/>
              </w:divBdr>
              <w:divsChild>
                <w:div w:id="172367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360">
      <w:bodyDiv w:val="1"/>
      <w:marLeft w:val="0"/>
      <w:marRight w:val="0"/>
      <w:marTop w:val="0"/>
      <w:marBottom w:val="0"/>
      <w:divBdr>
        <w:top w:val="none" w:sz="0" w:space="0" w:color="auto"/>
        <w:left w:val="none" w:sz="0" w:space="0" w:color="auto"/>
        <w:bottom w:val="none" w:sz="0" w:space="0" w:color="auto"/>
        <w:right w:val="none" w:sz="0" w:space="0" w:color="auto"/>
      </w:divBdr>
    </w:div>
    <w:div w:id="1622177950">
      <w:bodyDiv w:val="1"/>
      <w:marLeft w:val="0"/>
      <w:marRight w:val="0"/>
      <w:marTop w:val="0"/>
      <w:marBottom w:val="0"/>
      <w:divBdr>
        <w:top w:val="none" w:sz="0" w:space="0" w:color="auto"/>
        <w:left w:val="none" w:sz="0" w:space="0" w:color="auto"/>
        <w:bottom w:val="none" w:sz="0" w:space="0" w:color="auto"/>
        <w:right w:val="none" w:sz="0" w:space="0" w:color="auto"/>
      </w:divBdr>
    </w:div>
    <w:div w:id="1747610428">
      <w:bodyDiv w:val="1"/>
      <w:marLeft w:val="0"/>
      <w:marRight w:val="0"/>
      <w:marTop w:val="0"/>
      <w:marBottom w:val="0"/>
      <w:divBdr>
        <w:top w:val="none" w:sz="0" w:space="0" w:color="auto"/>
        <w:left w:val="none" w:sz="0" w:space="0" w:color="auto"/>
        <w:bottom w:val="none" w:sz="0" w:space="0" w:color="auto"/>
        <w:right w:val="none" w:sz="0" w:space="0" w:color="auto"/>
      </w:divBdr>
    </w:div>
    <w:div w:id="1979914264">
      <w:bodyDiv w:val="1"/>
      <w:marLeft w:val="0"/>
      <w:marRight w:val="0"/>
      <w:marTop w:val="0"/>
      <w:marBottom w:val="0"/>
      <w:divBdr>
        <w:top w:val="none" w:sz="0" w:space="0" w:color="auto"/>
        <w:left w:val="none" w:sz="0" w:space="0" w:color="auto"/>
        <w:bottom w:val="none" w:sz="0" w:space="0" w:color="auto"/>
        <w:right w:val="none" w:sz="0" w:space="0" w:color="auto"/>
      </w:divBdr>
    </w:div>
    <w:div w:id="2032031356">
      <w:bodyDiv w:val="1"/>
      <w:marLeft w:val="0"/>
      <w:marRight w:val="0"/>
      <w:marTop w:val="0"/>
      <w:marBottom w:val="0"/>
      <w:divBdr>
        <w:top w:val="none" w:sz="0" w:space="0" w:color="auto"/>
        <w:left w:val="none" w:sz="0" w:space="0" w:color="auto"/>
        <w:bottom w:val="none" w:sz="0" w:space="0" w:color="auto"/>
        <w:right w:val="none" w:sz="0" w:space="0" w:color="auto"/>
      </w:divBdr>
    </w:div>
    <w:div w:id="2044402435">
      <w:bodyDiv w:val="1"/>
      <w:marLeft w:val="0"/>
      <w:marRight w:val="0"/>
      <w:marTop w:val="0"/>
      <w:marBottom w:val="0"/>
      <w:divBdr>
        <w:top w:val="none" w:sz="0" w:space="0" w:color="auto"/>
        <w:left w:val="none" w:sz="0" w:space="0" w:color="auto"/>
        <w:bottom w:val="none" w:sz="0" w:space="0" w:color="auto"/>
        <w:right w:val="none" w:sz="0" w:space="0" w:color="auto"/>
      </w:divBdr>
    </w:div>
    <w:div w:id="2064282314">
      <w:bodyDiv w:val="1"/>
      <w:marLeft w:val="0"/>
      <w:marRight w:val="0"/>
      <w:marTop w:val="0"/>
      <w:marBottom w:val="0"/>
      <w:divBdr>
        <w:top w:val="none" w:sz="0" w:space="0" w:color="auto"/>
        <w:left w:val="none" w:sz="0" w:space="0" w:color="auto"/>
        <w:bottom w:val="none" w:sz="0" w:space="0" w:color="auto"/>
        <w:right w:val="none" w:sz="0" w:space="0" w:color="auto"/>
      </w:divBdr>
    </w:div>
    <w:div w:id="2065176101">
      <w:bodyDiv w:val="1"/>
      <w:marLeft w:val="0"/>
      <w:marRight w:val="0"/>
      <w:marTop w:val="0"/>
      <w:marBottom w:val="0"/>
      <w:divBdr>
        <w:top w:val="none" w:sz="0" w:space="0" w:color="auto"/>
        <w:left w:val="none" w:sz="0" w:space="0" w:color="auto"/>
        <w:bottom w:val="none" w:sz="0" w:space="0" w:color="auto"/>
        <w:right w:val="none" w:sz="0" w:space="0" w:color="auto"/>
      </w:divBdr>
    </w:div>
    <w:div w:id="2083403795">
      <w:bodyDiv w:val="1"/>
      <w:marLeft w:val="0"/>
      <w:marRight w:val="0"/>
      <w:marTop w:val="0"/>
      <w:marBottom w:val="0"/>
      <w:divBdr>
        <w:top w:val="none" w:sz="0" w:space="0" w:color="auto"/>
        <w:left w:val="none" w:sz="0" w:space="0" w:color="auto"/>
        <w:bottom w:val="none" w:sz="0" w:space="0" w:color="auto"/>
        <w:right w:val="none" w:sz="0" w:space="0" w:color="auto"/>
      </w:divBdr>
    </w:div>
    <w:div w:id="2124691958">
      <w:bodyDiv w:val="1"/>
      <w:marLeft w:val="0"/>
      <w:marRight w:val="0"/>
      <w:marTop w:val="0"/>
      <w:marBottom w:val="0"/>
      <w:divBdr>
        <w:top w:val="none" w:sz="0" w:space="0" w:color="auto"/>
        <w:left w:val="none" w:sz="0" w:space="0" w:color="auto"/>
        <w:bottom w:val="none" w:sz="0" w:space="0" w:color="auto"/>
        <w:right w:val="none" w:sz="0" w:space="0" w:color="auto"/>
      </w:divBdr>
    </w:div>
    <w:div w:id="212619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lic.com/en/doc/datasheet/automotive_battery_protection/S19190_E.pdf" TargetMode="External"/><Relationship Id="rId18" Type="http://schemas.openxmlformats.org/officeDocument/2006/relationships/image" Target="media/image2.jpg"/><Relationship Id="rId26" Type="http://schemas.openxmlformats.org/officeDocument/2006/relationships/hyperlink" Target="https://www.ablic.com/en/doc/datasheet/voltage_detector/S1009_E.pdf"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nichiconbattery.com/" TargetMode="External"/><Relationship Id="rId17" Type="http://schemas.openxmlformats.org/officeDocument/2006/relationships/image" Target="media/image1.jpeg"/><Relationship Id="rId25" Type="http://schemas.openxmlformats.org/officeDocument/2006/relationships/hyperlink" Target="https://www.ablic.com/en/doc/datasheet/automotive_battery_protection/S19190_E.pdf"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fscdn.rohm.com/en/products/databook/datasheet/discrete/transistor/mosfet/re1j002yntcl-e.pdf" TargetMode="External"/><Relationship Id="rId20" Type="http://schemas.openxmlformats.org/officeDocument/2006/relationships/image" Target="media/image4.pn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ichiconbattery.com/" TargetMode="External"/><Relationship Id="rId24" Type="http://schemas.openxmlformats.org/officeDocument/2006/relationships/image" Target="media/image8.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diodes.com/datasheet/download/DMP1245UFCL.pdf" TargetMode="External"/><Relationship Id="rId23" Type="http://schemas.openxmlformats.org/officeDocument/2006/relationships/image" Target="media/image7.png"/><Relationship Id="rId28"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lic.com/en/doc/datasheet/voltage_detector/S1009_E.pdf"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3EE45196502747BE0B12D64FA673F2" ma:contentTypeVersion="12" ma:contentTypeDescription="Create a new document." ma:contentTypeScope="" ma:versionID="047a6277e14069d091c29bf6cc31691f">
  <xsd:schema xmlns:xsd="http://www.w3.org/2001/XMLSchema" xmlns:xs="http://www.w3.org/2001/XMLSchema" xmlns:p="http://schemas.microsoft.com/office/2006/metadata/properties" xmlns:ns3="470598ab-cf71-4db0-98cf-7480fc65beb5" targetNamespace="http://schemas.microsoft.com/office/2006/metadata/properties" ma:root="true" ma:fieldsID="5b7c05a7b1eef23f2d7151feb57ac26d" ns3:_="">
    <xsd:import namespace="470598ab-cf71-4db0-98cf-7480fc65beb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0598ab-cf71-4db0-98cf-7480fc65be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6A64EF-1D7E-4D05-B5C0-5F59D7BBAFA8}">
  <ds:schemaRefs>
    <ds:schemaRef ds:uri="http://schemas.microsoft.com/sharepoint/v3/contenttype/forms"/>
  </ds:schemaRefs>
</ds:datastoreItem>
</file>

<file path=customXml/itemProps2.xml><?xml version="1.0" encoding="utf-8"?>
<ds:datastoreItem xmlns:ds="http://schemas.openxmlformats.org/officeDocument/2006/customXml" ds:itemID="{C126D13A-669B-4507-A5CC-706A12A73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0598ab-cf71-4db0-98cf-7480fc65be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9661CA-25B3-4844-A2C7-9E5E1726EA61}">
  <ds:schemaRefs>
    <ds:schemaRef ds:uri="http://schemas.openxmlformats.org/officeDocument/2006/bibliography"/>
  </ds:schemaRefs>
</ds:datastoreItem>
</file>

<file path=customXml/itemProps4.xml><?xml version="1.0" encoding="utf-8"?>
<ds:datastoreItem xmlns:ds="http://schemas.openxmlformats.org/officeDocument/2006/customXml" ds:itemID="{141F3A5C-22F2-4B11-9DAE-A982DD182E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3038</Words>
  <Characters>17317</Characters>
  <Application>Microsoft Office Word</Application>
  <DocSecurity>0</DocSecurity>
  <Lines>144</Lines>
  <Paragraphs>40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梅津 典生(umezu.norio)</dc:creator>
  <cp:keywords/>
  <dc:description/>
  <cp:lastModifiedBy>Enis Burdurlu</cp:lastModifiedBy>
  <cp:revision>4</cp:revision>
  <cp:lastPrinted>2022-04-22T08:05:00Z</cp:lastPrinted>
  <dcterms:created xsi:type="dcterms:W3CDTF">2024-11-26T19:31:00Z</dcterms:created>
  <dcterms:modified xsi:type="dcterms:W3CDTF">2025-04-23T21:36:00Z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0x010100F13EE45196502747BE0B12D64FA673F2</vt:lpwstr>
  </property>
</Properties>
</file>